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581" w:rsidRDefault="00CF4581">
      <w:pPr>
        <w:jc w:val="both"/>
      </w:pPr>
    </w:p>
    <w:p w:rsidR="00A104DF" w:rsidRDefault="0008177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940425" cy="83972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УД.0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4DF" w:rsidRDefault="00A104D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104DF" w:rsidRDefault="00A104D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F4581" w:rsidRDefault="001D049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CF4581" w:rsidRDefault="001D049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 Федерального государственного образовательного стандарта среднего общего образования;</w:t>
      </w:r>
    </w:p>
    <w:p w:rsidR="00CF4581" w:rsidRDefault="001D049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профессии08.01.29 Мастер по ремонту и обслуживанию инженерных систем жилищно-коммунального хозяйства, утвержденный </w:t>
      </w:r>
      <w:hyperlink r:id="rId8">
        <w:r>
          <w:rPr>
            <w:rFonts w:ascii="Times New Roman" w:hAnsi="Times New Roman" w:cs="Times New Roman"/>
            <w:sz w:val="26"/>
            <w:szCs w:val="26"/>
            <w:lang w:eastAsia="ru-RU"/>
          </w:rPr>
          <w:t>приказом</w:t>
        </w:r>
      </w:hyperlink>
      <w:r>
        <w:rPr>
          <w:rFonts w:ascii="Times New Roman" w:hAnsi="Times New Roman" w:cs="Times New Roman"/>
          <w:bCs/>
          <w:color w:val="000000"/>
          <w:sz w:val="26"/>
          <w:szCs w:val="26"/>
        </w:rPr>
        <w:t> Министерства просвещения Российской Федерации от 18 ноября 2022 г. № 1003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CF4581" w:rsidRDefault="001D049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основной профессиональной образовательной программы по профессии 08.01.29 Мастер по ремонту и обслуживанию инженерных систем жилищно-коммунального хозяйства;</w:t>
      </w:r>
    </w:p>
    <w:p w:rsidR="00CF4581" w:rsidRDefault="001D049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примерной рабочей программы общеобразовательной дисциплины «Родная литература»  для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CF4581" w:rsidRDefault="001D049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рабочей программы воспитания по профессии 08.01.29 Мастер по ремонту и обслуживанию инженерных систем жилищ</w:t>
      </w:r>
      <w:r w:rsidR="00A104DF">
        <w:rPr>
          <w:rFonts w:ascii="Times New Roman" w:hAnsi="Times New Roman" w:cs="Times New Roman"/>
          <w:color w:val="000000"/>
          <w:sz w:val="26"/>
          <w:szCs w:val="26"/>
        </w:rPr>
        <w:t>но-коммунального хозяйства, 2024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г.</w:t>
      </w:r>
    </w:p>
    <w:p w:rsidR="00CF4581" w:rsidRDefault="00CF458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F4581" w:rsidRDefault="00CF4581" w:rsidP="000817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F4581" w:rsidRDefault="001D0499" w:rsidP="0008177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Организация - разработчик: ГАПОУ «Казанский политехнический колледж» </w:t>
      </w:r>
    </w:p>
    <w:p w:rsidR="00CF4581" w:rsidRDefault="001D0499" w:rsidP="0008177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>Разработчики: Валеева Эльвира Рафхатовна, преподаватель</w:t>
      </w:r>
    </w:p>
    <w:p w:rsidR="00CF4581" w:rsidRDefault="001D0499" w:rsidP="000817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Тухбатуллина Эльмира Марселевна, преподаватель  </w:t>
      </w:r>
    </w:p>
    <w:p w:rsidR="00CF4581" w:rsidRDefault="00CF4581">
      <w:pPr>
        <w:rPr>
          <w:rFonts w:ascii="Times New Roman" w:hAnsi="Times New Roman" w:cs="Times New Roman"/>
          <w:b/>
          <w:sz w:val="26"/>
          <w:szCs w:val="26"/>
        </w:rPr>
      </w:pPr>
    </w:p>
    <w:p w:rsidR="00CF4581" w:rsidRDefault="00CF4581">
      <w:pPr>
        <w:rPr>
          <w:rFonts w:ascii="Times New Roman" w:hAnsi="Times New Roman" w:cs="Times New Roman"/>
          <w:b/>
          <w:sz w:val="26"/>
          <w:szCs w:val="26"/>
        </w:rPr>
      </w:pPr>
    </w:p>
    <w:p w:rsidR="00CF4581" w:rsidRDefault="00CF4581">
      <w:pPr>
        <w:rPr>
          <w:rFonts w:ascii="Times New Roman" w:hAnsi="Times New Roman" w:cs="Times New Roman"/>
          <w:b/>
          <w:sz w:val="26"/>
          <w:szCs w:val="26"/>
        </w:rPr>
      </w:pPr>
    </w:p>
    <w:p w:rsidR="00CF4581" w:rsidRDefault="00CF4581">
      <w:pPr>
        <w:rPr>
          <w:rFonts w:ascii="Times New Roman" w:hAnsi="Times New Roman" w:cs="Times New Roman"/>
          <w:sz w:val="26"/>
          <w:szCs w:val="26"/>
        </w:rPr>
      </w:pPr>
    </w:p>
    <w:p w:rsidR="00CF4581" w:rsidRDefault="00CF4581">
      <w:pPr>
        <w:rPr>
          <w:rFonts w:ascii="Times New Roman" w:hAnsi="Times New Roman" w:cs="Times New Roman"/>
          <w:sz w:val="26"/>
          <w:szCs w:val="26"/>
        </w:rPr>
      </w:pPr>
    </w:p>
    <w:p w:rsidR="00CF4581" w:rsidRDefault="00CF4581">
      <w:pPr>
        <w:rPr>
          <w:rFonts w:ascii="Times New Roman" w:hAnsi="Times New Roman" w:cs="Times New Roman"/>
          <w:sz w:val="26"/>
          <w:szCs w:val="26"/>
        </w:rPr>
      </w:pPr>
    </w:p>
    <w:p w:rsidR="00CF4581" w:rsidRDefault="00CF4581">
      <w:pPr>
        <w:rPr>
          <w:rFonts w:ascii="Times New Roman" w:hAnsi="Times New Roman" w:cs="Times New Roman"/>
          <w:sz w:val="26"/>
          <w:szCs w:val="26"/>
        </w:rPr>
      </w:pPr>
    </w:p>
    <w:p w:rsidR="00CF4581" w:rsidRDefault="00CF4581">
      <w:pPr>
        <w:rPr>
          <w:rFonts w:ascii="Times New Roman" w:hAnsi="Times New Roman" w:cs="Times New Roman"/>
          <w:sz w:val="26"/>
          <w:szCs w:val="26"/>
        </w:rPr>
      </w:pPr>
    </w:p>
    <w:p w:rsidR="00CF4581" w:rsidRDefault="00CF4581">
      <w:pPr>
        <w:rPr>
          <w:rFonts w:ascii="Times New Roman" w:hAnsi="Times New Roman" w:cs="Times New Roman"/>
          <w:sz w:val="26"/>
          <w:szCs w:val="26"/>
        </w:rPr>
      </w:pPr>
    </w:p>
    <w:p w:rsidR="00CF4581" w:rsidRDefault="00CF4581">
      <w:pPr>
        <w:rPr>
          <w:rFonts w:ascii="Times New Roman" w:hAnsi="Times New Roman" w:cs="Times New Roman"/>
          <w:sz w:val="26"/>
          <w:szCs w:val="26"/>
        </w:rPr>
      </w:pPr>
    </w:p>
    <w:p w:rsidR="00CF4581" w:rsidRDefault="00CF4581">
      <w:pPr>
        <w:rPr>
          <w:rFonts w:ascii="Times New Roman" w:hAnsi="Times New Roman" w:cs="Times New Roman"/>
          <w:sz w:val="26"/>
          <w:szCs w:val="26"/>
        </w:rPr>
      </w:pPr>
    </w:p>
    <w:p w:rsidR="00CF4581" w:rsidRDefault="00CF4581">
      <w:pPr>
        <w:rPr>
          <w:rFonts w:ascii="Times New Roman" w:hAnsi="Times New Roman" w:cs="Times New Roman"/>
          <w:sz w:val="26"/>
          <w:szCs w:val="26"/>
        </w:rPr>
      </w:pPr>
    </w:p>
    <w:p w:rsidR="00CF4581" w:rsidRDefault="00CF4581">
      <w:pPr>
        <w:widowControl w:val="0"/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</w:p>
    <w:p w:rsidR="00CF4581" w:rsidRDefault="001D0499">
      <w:pPr>
        <w:widowControl w:val="0"/>
        <w:tabs>
          <w:tab w:val="left" w:pos="0"/>
        </w:tabs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СОДЕРЖАНИЕ</w:t>
      </w:r>
    </w:p>
    <w:p w:rsidR="00CF4581" w:rsidRDefault="00CF4581">
      <w:pPr>
        <w:widowControl w:val="0"/>
        <w:tabs>
          <w:tab w:val="left" w:pos="0"/>
        </w:tabs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16"/>
        <w:tblW w:w="9571" w:type="dxa"/>
        <w:tblLayout w:type="fixed"/>
        <w:tblLook w:val="04A0" w:firstRow="1" w:lastRow="0" w:firstColumn="1" w:lastColumn="0" w:noHBand="0" w:noVBand="1"/>
      </w:tblPr>
      <w:tblGrid>
        <w:gridCol w:w="522"/>
        <w:gridCol w:w="8135"/>
        <w:gridCol w:w="914"/>
      </w:tblGrid>
      <w:tr w:rsidR="00CF4581">
        <w:tc>
          <w:tcPr>
            <w:tcW w:w="522" w:type="dxa"/>
            <w:shd w:val="clear" w:color="auto" w:fill="auto"/>
          </w:tcPr>
          <w:p w:rsidR="00CF4581" w:rsidRDefault="001D0499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8135" w:type="dxa"/>
            <w:shd w:val="clear" w:color="auto" w:fill="auto"/>
          </w:tcPr>
          <w:p w:rsidR="00CF4581" w:rsidRDefault="001D0499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 xml:space="preserve">ПАСПОРТ ПРОГРАММЫ УЧЕБНОЙ ДИСЦИПЛИН     </w:t>
            </w:r>
          </w:p>
          <w:p w:rsidR="00CF4581" w:rsidRDefault="00CF4581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914" w:type="dxa"/>
            <w:shd w:val="clear" w:color="auto" w:fill="auto"/>
          </w:tcPr>
          <w:p w:rsidR="00CF4581" w:rsidRDefault="001D0499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CF4581">
        <w:tc>
          <w:tcPr>
            <w:tcW w:w="522" w:type="dxa"/>
            <w:shd w:val="clear" w:color="auto" w:fill="auto"/>
          </w:tcPr>
          <w:p w:rsidR="00CF4581" w:rsidRDefault="001D0499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8135" w:type="dxa"/>
            <w:shd w:val="clear" w:color="auto" w:fill="auto"/>
          </w:tcPr>
          <w:p w:rsidR="00CF4581" w:rsidRDefault="001D0499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>СТРУКТУРА и содержание УЧЕБНОЙ         ДИСЦИПЛИНЫ</w:t>
            </w:r>
          </w:p>
          <w:p w:rsidR="00CF4581" w:rsidRDefault="00CF4581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914" w:type="dxa"/>
            <w:shd w:val="clear" w:color="auto" w:fill="auto"/>
          </w:tcPr>
          <w:p w:rsidR="00CF4581" w:rsidRDefault="001D0499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</w:tr>
      <w:tr w:rsidR="00CF4581">
        <w:tc>
          <w:tcPr>
            <w:tcW w:w="522" w:type="dxa"/>
            <w:shd w:val="clear" w:color="auto" w:fill="auto"/>
          </w:tcPr>
          <w:p w:rsidR="00CF4581" w:rsidRDefault="001D0499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8135" w:type="dxa"/>
            <w:shd w:val="clear" w:color="auto" w:fill="auto"/>
          </w:tcPr>
          <w:p w:rsidR="00CF4581" w:rsidRDefault="001D0499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>условия реализации  учебной дисциплины</w:t>
            </w:r>
          </w:p>
          <w:p w:rsidR="00CF4581" w:rsidRDefault="00CF4581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14" w:type="dxa"/>
            <w:shd w:val="clear" w:color="auto" w:fill="auto"/>
          </w:tcPr>
          <w:p w:rsidR="00CF4581" w:rsidRDefault="001D0499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15</w:t>
            </w:r>
          </w:p>
        </w:tc>
      </w:tr>
      <w:tr w:rsidR="00CF4581">
        <w:tc>
          <w:tcPr>
            <w:tcW w:w="522" w:type="dxa"/>
            <w:shd w:val="clear" w:color="auto" w:fill="auto"/>
          </w:tcPr>
          <w:p w:rsidR="00CF4581" w:rsidRDefault="001D0499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8135" w:type="dxa"/>
            <w:shd w:val="clear" w:color="auto" w:fill="auto"/>
          </w:tcPr>
          <w:p w:rsidR="00CF4581" w:rsidRDefault="001D0499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>Контроль и оценка результатов Освоения уебной дисциплины</w:t>
            </w:r>
          </w:p>
          <w:p w:rsidR="00CF4581" w:rsidRDefault="00CF4581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914" w:type="dxa"/>
            <w:shd w:val="clear" w:color="auto" w:fill="auto"/>
          </w:tcPr>
          <w:p w:rsidR="00CF4581" w:rsidRDefault="001D0499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16</w:t>
            </w:r>
          </w:p>
        </w:tc>
      </w:tr>
    </w:tbl>
    <w:p w:rsidR="00CF4581" w:rsidRDefault="00CF4581">
      <w:pPr>
        <w:widowControl w:val="0"/>
        <w:tabs>
          <w:tab w:val="left" w:pos="0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CF4581" w:rsidRDefault="00CF4581">
      <w:pPr>
        <w:widowControl w:val="0"/>
        <w:tabs>
          <w:tab w:val="left" w:pos="0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CF4581" w:rsidRDefault="00CF4581">
      <w:pPr>
        <w:widowControl w:val="0"/>
        <w:tabs>
          <w:tab w:val="left" w:pos="0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CF4581" w:rsidRDefault="00CF4581">
      <w:pPr>
        <w:widowControl w:val="0"/>
        <w:tabs>
          <w:tab w:val="left" w:pos="0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CF4581" w:rsidRDefault="00CF4581">
      <w:pPr>
        <w:widowControl w:val="0"/>
        <w:tabs>
          <w:tab w:val="left" w:pos="0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CF4581" w:rsidRDefault="00CF4581">
      <w:pPr>
        <w:widowControl w:val="0"/>
        <w:tabs>
          <w:tab w:val="left" w:pos="0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CF4581" w:rsidRDefault="00CF4581">
      <w:pPr>
        <w:widowControl w:val="0"/>
        <w:tabs>
          <w:tab w:val="left" w:pos="0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CF4581" w:rsidRDefault="00CF4581">
      <w:pPr>
        <w:widowControl w:val="0"/>
        <w:tabs>
          <w:tab w:val="left" w:pos="0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CF4581" w:rsidRDefault="00CF4581">
      <w:pPr>
        <w:widowControl w:val="0"/>
        <w:tabs>
          <w:tab w:val="left" w:pos="0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CF4581" w:rsidRDefault="00CF4581">
      <w:pPr>
        <w:widowControl w:val="0"/>
        <w:tabs>
          <w:tab w:val="left" w:pos="0"/>
        </w:tabs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CF4581" w:rsidRDefault="00CF4581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CF4581" w:rsidRDefault="00CF4581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CF4581" w:rsidRDefault="00CF45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CF4581" w:rsidRDefault="00CF45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CF4581" w:rsidRDefault="00CF45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CF4581" w:rsidRDefault="00CF45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CF4581" w:rsidRDefault="00CF45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CF4581" w:rsidRDefault="00CF45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8D4BF1" w:rsidRDefault="008D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CF4581" w:rsidRDefault="00CF45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CF4581" w:rsidRDefault="001D0499" w:rsidP="00A104D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1.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ПАСПОРТ РАБОЧЕЙ ПРОГРАММЫ УЧЕБНОЙ ДИСЦИПЛИНЫ</w:t>
      </w:r>
    </w:p>
    <w:p w:rsidR="00CF4581" w:rsidRDefault="001D0499">
      <w:pPr>
        <w:ind w:left="72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Родная  литература</w:t>
      </w:r>
    </w:p>
    <w:p w:rsidR="00CF4581" w:rsidRDefault="001D0499" w:rsidP="00A10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CF4581" w:rsidRDefault="001D0499" w:rsidP="00A104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08.01.29 Мастер по ремонту и обслуживанию инженерных систем жилищно-коммунального хозяйства входит в укрупненную группу 08.00.00 Техника и технологии строительства. </w:t>
      </w:r>
      <w:r>
        <w:rPr>
          <w:rFonts w:ascii="Times New Roman" w:hAnsi="Times New Roman" w:cs="Times New Roman"/>
          <w:sz w:val="26"/>
          <w:szCs w:val="26"/>
        </w:rPr>
        <w:t>Профиль получаемого профессионального образования – технологический.</w:t>
      </w:r>
    </w:p>
    <w:p w:rsidR="00CF4581" w:rsidRDefault="001D0499" w:rsidP="00A104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>
        <w:rPr>
          <w:rFonts w:ascii="Times New Roman" w:eastAsia="Calibri" w:hAnsi="Times New Roman" w:cs="Times New Roman"/>
          <w:sz w:val="26"/>
          <w:szCs w:val="26"/>
        </w:rPr>
        <w:t xml:space="preserve">«Родная литература»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CF4581" w:rsidRDefault="00CF458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F4581" w:rsidRDefault="001D0499" w:rsidP="00A10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1.2. Место учебной дисциплины в структуре основной профессиональной образовательной программы: </w:t>
      </w:r>
      <w:r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«Родная литература» является частью основной профессиональной образовательной программы ППКРС для  среднего профессионального образования и входит </w:t>
      </w:r>
      <w:r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CF4581" w:rsidRDefault="00CF458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CF4581" w:rsidRDefault="001D0499" w:rsidP="00A104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CF4581" w:rsidRDefault="001D0499" w:rsidP="00A104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Содержание программы ОУД. 08</w:t>
      </w:r>
      <w:r w:rsidR="008D4BF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Родная литература направлено на достижение следующих целей:</w:t>
      </w:r>
    </w:p>
    <w:p w:rsidR="00CF4581" w:rsidRDefault="001D0499" w:rsidP="00A104D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-приобщить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обучающихся к богатствам отечественной и мировой художественной литературы;</w:t>
      </w:r>
    </w:p>
    <w:p w:rsidR="00CF4581" w:rsidRDefault="001D0499" w:rsidP="00A104D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-развивать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способности эстетического восприятия и оценки явлений литературы, художественно воплощённых в ней явлений жизни;</w:t>
      </w:r>
    </w:p>
    <w:p w:rsidR="00CF4581" w:rsidRDefault="001D0499" w:rsidP="00A104D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-способствовать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идейно-нравственной позиции обучающихся, воспитанию их речевой культуры;</w:t>
      </w:r>
    </w:p>
    <w:p w:rsidR="00CF4581" w:rsidRPr="008D4BF1" w:rsidRDefault="001D0499" w:rsidP="00A104D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-воспитание</w:t>
      </w:r>
      <w:r>
        <w:rPr>
          <w:rFonts w:ascii="Times New Roman" w:hAnsi="Times New Roman" w:cs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культуры.</w:t>
      </w:r>
    </w:p>
    <w:p w:rsidR="00CF4581" w:rsidRDefault="001D0499" w:rsidP="00A104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Освоение содержания учебной дисциплины «Родная литература» обеспечивает достижение студентами следующих результатов:</w:t>
      </w:r>
    </w:p>
    <w:p w:rsidR="00CF4581" w:rsidRDefault="001D0499" w:rsidP="00A104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личностных:</w:t>
      </w:r>
    </w:p>
    <w:p w:rsidR="00CF4581" w:rsidRDefault="001D0499" w:rsidP="00A104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Л1.</w:t>
      </w:r>
      <w:r>
        <w:rPr>
          <w:rFonts w:ascii="Times New Roman" w:hAnsi="Times New Roman" w:cs="Times New Roman"/>
          <w:sz w:val="26"/>
          <w:szCs w:val="26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CF4581" w:rsidRPr="00A104DF" w:rsidRDefault="001D0499" w:rsidP="00A104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Л2. </w:t>
      </w:r>
      <w:r>
        <w:rPr>
          <w:rFonts w:ascii="Times New Roman" w:hAnsi="Times New Roman" w:cs="Times New Roman"/>
          <w:sz w:val="26"/>
          <w:szCs w:val="26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CF4581" w:rsidRDefault="001D0499" w:rsidP="00A104D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предметных:</w:t>
      </w:r>
    </w:p>
    <w:p w:rsidR="00CF4581" w:rsidRDefault="001D0499" w:rsidP="00A104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П1.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понимание ключевых проблем изученных произведений литературы 20 в., татарских писателей 20в.;</w:t>
      </w:r>
    </w:p>
    <w:p w:rsidR="00CF4581" w:rsidRDefault="001D0499" w:rsidP="00A104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CF4581" w:rsidRDefault="001D0499" w:rsidP="00A104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П3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</w:r>
    </w:p>
    <w:p w:rsidR="00CF4581" w:rsidRDefault="001D0499" w:rsidP="00A104D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метапредметных:</w:t>
      </w:r>
    </w:p>
    <w:p w:rsidR="00CF4581" w:rsidRDefault="001D0499" w:rsidP="00A104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CF4581" w:rsidRDefault="001D0499" w:rsidP="00A104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самостоятельно организовывать собственную деятельность, оценивать ее, определять сферу своих интересов;</w:t>
      </w:r>
    </w:p>
    <w:p w:rsidR="00CF4581" w:rsidRDefault="001D0499" w:rsidP="00A104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работать с разными источниками информации, находить ее, анализировать, использовать в самостоятельной деятельности.</w:t>
      </w:r>
    </w:p>
    <w:p w:rsidR="00CF4581" w:rsidRDefault="001D0499" w:rsidP="00A104D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Выпускник, освоивший ППССЗ, должен обладать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включающими в себя способность:</w:t>
      </w:r>
    </w:p>
    <w:p w:rsidR="00FB2A96" w:rsidRDefault="00FB2A96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CF4581" w:rsidRDefault="001D0499" w:rsidP="00A104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</w:pPr>
      <w:r>
        <w:rPr>
          <w:rFonts w:eastAsia="Times New Roman"/>
          <w:color w:val="212529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К</w:t>
      </w:r>
      <w:r w:rsidR="00A104DF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01. Выбирать способы решения задач профессиональной деятельности применительно к различным контекстам;</w:t>
      </w:r>
    </w:p>
    <w:p w:rsidR="00CF4581" w:rsidRDefault="001D0499" w:rsidP="00A104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</w:pPr>
      <w:bookmarkStart w:id="0" w:name="100102"/>
      <w:bookmarkEnd w:id="0"/>
      <w:r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CF4581" w:rsidRDefault="001D0499" w:rsidP="00A104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</w:pPr>
      <w:bookmarkStart w:id="1" w:name="100103"/>
      <w:bookmarkEnd w:id="1"/>
      <w:r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</w:t>
      </w:r>
      <w:r w:rsidR="00A104DF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03.</w:t>
      </w:r>
      <w:r w:rsidR="00A104DF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CF4581" w:rsidRDefault="001D0499" w:rsidP="00A104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</w:pPr>
      <w:bookmarkStart w:id="2" w:name="100104"/>
      <w:bookmarkEnd w:id="2"/>
      <w:r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CF4581" w:rsidRDefault="001D0499" w:rsidP="00A104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</w:pPr>
      <w:bookmarkStart w:id="3" w:name="100105"/>
      <w:bookmarkEnd w:id="3"/>
      <w:r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</w:t>
      </w:r>
      <w:r w:rsidR="00A104DF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05.</w:t>
      </w:r>
      <w:r w:rsidR="00A104DF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CF4581" w:rsidRPr="00A104DF" w:rsidRDefault="001D0499" w:rsidP="00A104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</w:pPr>
      <w:bookmarkStart w:id="4" w:name="100109"/>
      <w:bookmarkStart w:id="5" w:name="100106"/>
      <w:bookmarkEnd w:id="4"/>
      <w:bookmarkEnd w:id="5"/>
      <w:r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CF4581" w:rsidRDefault="001D0499" w:rsidP="00A104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ОУД.08 Родная литература, должен обладать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личностными результатами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соответствии с рабочей программой воспитания по профессии 08.01.29 Мастер по ремонту и обслуживанию инженерных систем жилищно-коммунального хозяйства:</w:t>
      </w:r>
    </w:p>
    <w:p w:rsidR="00CF4581" w:rsidRDefault="001D0499" w:rsidP="00A104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3</w:t>
      </w:r>
      <w:r>
        <w:rPr>
          <w:rFonts w:ascii="Times New Roman" w:hAnsi="Times New Roman" w:cs="Times New Roman"/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</w:p>
    <w:p w:rsidR="00CF4581" w:rsidRDefault="001D0499" w:rsidP="00A104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</w:t>
      </w:r>
      <w:r w:rsidR="00A104DF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 </w:t>
      </w:r>
      <w:r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10</w:t>
      </w:r>
      <w:r>
        <w:rPr>
          <w:rFonts w:ascii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CF4581" w:rsidRPr="00A104DF" w:rsidRDefault="001D0499" w:rsidP="00A104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iCs/>
          <w:sz w:val="26"/>
          <w:szCs w:val="26"/>
        </w:rPr>
        <w:lastRenderedPageBreak/>
        <w:t>ЛР</w:t>
      </w:r>
      <w:r w:rsidR="00A104DF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 </w:t>
      </w:r>
      <w:r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11</w:t>
      </w:r>
      <w:r w:rsidR="00A104DF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>Проявляющий</w:t>
      </w:r>
      <w:r w:rsidR="00A104D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</w:t>
      </w:r>
      <w:r w:rsidR="00A104D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демонстрирующий</w:t>
      </w:r>
      <w:r w:rsidR="00A104D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уважение</w:t>
      </w:r>
      <w:r w:rsidR="00A104D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</w:t>
      </w:r>
      <w:r w:rsidR="00A104D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представителям</w:t>
      </w:r>
      <w:r w:rsidR="00A104D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различных</w:t>
      </w:r>
      <w:r w:rsidR="00A104D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этнокультурных,</w:t>
      </w:r>
      <w:r w:rsidR="00A104D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социальных,</w:t>
      </w:r>
      <w:r w:rsidR="00A104D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конфессиональных</w:t>
      </w:r>
      <w:r w:rsidR="00A104D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</w:t>
      </w:r>
      <w:r w:rsidR="00A104D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иных</w:t>
      </w:r>
      <w:r w:rsidR="00A104D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групп.</w:t>
      </w:r>
      <w:r w:rsidR="00A104D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Сопричастный</w:t>
      </w:r>
      <w:r w:rsidR="00A104D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</w:t>
      </w:r>
      <w:r w:rsidR="00A104D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сохранению,</w:t>
      </w:r>
      <w:r w:rsidR="00A104D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преумножению</w:t>
      </w:r>
      <w:r w:rsidR="00A104D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</w:t>
      </w:r>
      <w:r w:rsidR="00A104D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трансляции</w:t>
      </w:r>
      <w:r w:rsidR="00A104D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культурных</w:t>
      </w:r>
      <w:r w:rsidR="00A104D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традиций</w:t>
      </w:r>
      <w:r w:rsidR="00A104D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</w:t>
      </w:r>
      <w:r w:rsidR="00A104D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ценностей</w:t>
      </w:r>
      <w:r w:rsidR="00A104D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много</w:t>
      </w:r>
      <w:r w:rsidR="00A104D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национального</w:t>
      </w:r>
      <w:r w:rsidR="00A104D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российского государства.</w:t>
      </w:r>
    </w:p>
    <w:p w:rsidR="00CF4581" w:rsidRDefault="001D0499" w:rsidP="00A104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>
        <w:rPr>
          <w:rFonts w:ascii="Times New Roman" w:eastAsia="Calibri" w:hAnsi="Times New Roman" w:cs="Times New Roman"/>
          <w:bCs/>
          <w:iCs/>
          <w:sz w:val="26"/>
          <w:szCs w:val="26"/>
        </w:rPr>
        <w:t>Содержание дисциплины имеет межпредметные связи с дисциплинами общеобразовательного цикла «Литература», «История».</w:t>
      </w:r>
    </w:p>
    <w:p w:rsidR="00CF4581" w:rsidRDefault="001D0499" w:rsidP="00A104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CF4581" w:rsidRDefault="001D0499" w:rsidP="00A104D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Курс обеспечен методическими пособиями и указаниями к выполнению практических работ, </w:t>
      </w:r>
      <w:r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A104DF" w:rsidRDefault="00A104DF" w:rsidP="00A104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:rsidR="00CF4581" w:rsidRDefault="001D0499" w:rsidP="00A104D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  <w:r w:rsidR="00A104D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 всего – 80 часов, в том числе:</w:t>
      </w:r>
    </w:p>
    <w:p w:rsidR="00CF4581" w:rsidRDefault="001D0499" w:rsidP="00A104D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взаимодействии с преподавателем - 80 часов</w:t>
      </w:r>
    </w:p>
    <w:p w:rsidR="00CF4581" w:rsidRDefault="00CF458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CF4581" w:rsidRDefault="00CF4581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3E32" w:rsidRDefault="00D93E32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3E32" w:rsidRDefault="00D93E32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4581" w:rsidRDefault="001D049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CF4581" w:rsidRDefault="001D0499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5000" w:type="pct"/>
        <w:tblInd w:w="-602" w:type="dxa"/>
        <w:tblLayout w:type="fixed"/>
        <w:tblCellMar>
          <w:left w:w="107" w:type="dxa"/>
        </w:tblCellMar>
        <w:tblLook w:val="01E0" w:firstRow="1" w:lastRow="1" w:firstColumn="1" w:lastColumn="1" w:noHBand="0" w:noVBand="0"/>
      </w:tblPr>
      <w:tblGrid>
        <w:gridCol w:w="7769"/>
        <w:gridCol w:w="1801"/>
      </w:tblGrid>
      <w:tr w:rsidR="00CF4581">
        <w:trPr>
          <w:trHeight w:val="490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4581" w:rsidRDefault="001D049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4581" w:rsidRDefault="001D0499">
            <w:pPr>
              <w:widowControl w:val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CF4581">
        <w:trPr>
          <w:trHeight w:val="490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4581" w:rsidRDefault="001D0499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4581" w:rsidRDefault="001D0499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80</w:t>
            </w:r>
          </w:p>
        </w:tc>
      </w:tr>
      <w:tr w:rsidR="00CF4581">
        <w:trPr>
          <w:trHeight w:val="490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4581" w:rsidRDefault="001D049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 взаимодействии с преподавателем,</w:t>
            </w:r>
          </w:p>
          <w:p w:rsidR="00CF4581" w:rsidRDefault="001D049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том числе:  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4581" w:rsidRDefault="001D0499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80</w:t>
            </w:r>
          </w:p>
        </w:tc>
      </w:tr>
      <w:tr w:rsidR="00CF4581">
        <w:trPr>
          <w:trHeight w:val="387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4581" w:rsidRDefault="001D0499">
            <w:pPr>
              <w:widowControl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теоретическое обучение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4581" w:rsidRDefault="001D0499">
            <w:pPr>
              <w:widowControl w:val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58</w:t>
            </w:r>
          </w:p>
        </w:tc>
      </w:tr>
      <w:tr w:rsidR="00CF4581">
        <w:trPr>
          <w:trHeight w:val="490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4581" w:rsidRDefault="001D0499">
            <w:pPr>
              <w:widowControl w:val="0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4581" w:rsidRDefault="001D0499">
            <w:pPr>
              <w:widowControl w:val="0"/>
              <w:jc w:val="center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20</w:t>
            </w:r>
          </w:p>
        </w:tc>
      </w:tr>
      <w:tr w:rsidR="00CF4581">
        <w:trPr>
          <w:trHeight w:val="274"/>
        </w:trPr>
        <w:tc>
          <w:tcPr>
            <w:tcW w:w="759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4581" w:rsidRDefault="001D049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консультации по предмету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4581" w:rsidRDefault="001D0499">
            <w:pPr>
              <w:widowControl w:val="0"/>
              <w:jc w:val="center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</w:tc>
      </w:tr>
      <w:tr w:rsidR="00CF4581">
        <w:trPr>
          <w:trHeight w:val="490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4581" w:rsidRDefault="001D0499">
            <w:pPr>
              <w:widowControl w:val="0"/>
              <w:rPr>
                <w:rFonts w:ascii="Times New Roman" w:hAnsi="Times New Roman" w:cs="Times New Roman"/>
                <w:b/>
                <w:i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Форма контроля</w:t>
            </w: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-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4581" w:rsidRDefault="00CF4581">
            <w:pPr>
              <w:widowControl w:val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</w:tr>
    </w:tbl>
    <w:p w:rsidR="00CF4581" w:rsidRDefault="00CF4581">
      <w:pPr>
        <w:sectPr w:rsidR="00CF4581">
          <w:footerReference w:type="default" r:id="rId9"/>
          <w:pgSz w:w="11906" w:h="16838"/>
          <w:pgMar w:top="1134" w:right="850" w:bottom="1134" w:left="1701" w:header="0" w:footer="709" w:gutter="0"/>
          <w:cols w:space="720"/>
          <w:formProt w:val="0"/>
          <w:docGrid w:linePitch="299" w:charSpace="4096"/>
        </w:sectPr>
      </w:pPr>
    </w:p>
    <w:p w:rsidR="00CF4581" w:rsidRDefault="00CF458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F4581" w:rsidRDefault="001D049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2.2. Тематический план и содержание учебной дисциплины</w:t>
      </w: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 «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Родная литература»</w:t>
      </w:r>
    </w:p>
    <w:p w:rsidR="00CF4581" w:rsidRDefault="00CF458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5759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3014"/>
        <w:gridCol w:w="22"/>
        <w:gridCol w:w="9865"/>
        <w:gridCol w:w="1297"/>
        <w:gridCol w:w="1561"/>
      </w:tblGrid>
      <w:tr w:rsidR="00CF4581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CF4581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CF4581">
        <w:trPr>
          <w:trHeight w:val="20"/>
        </w:trPr>
        <w:tc>
          <w:tcPr>
            <w:tcW w:w="12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1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Татарская литература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XlX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вв.</w:t>
            </w:r>
          </w:p>
          <w:p w:rsidR="00CF4581" w:rsidRDefault="00CF45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31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581" w:rsidRDefault="00CF4581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F4581" w:rsidRDefault="00CF4581">
            <w:pPr>
              <w:widowControl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F4581" w:rsidRDefault="001D0499">
            <w:pPr>
              <w:widowControl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F4581" w:rsidRDefault="00CF4581">
            <w:pPr>
              <w:widowControl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F4581" w:rsidRDefault="00CF4581">
            <w:pPr>
              <w:widowControl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F4581" w:rsidRDefault="001D0499">
            <w:pPr>
              <w:widowControl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F4581" w:rsidRDefault="00CF4581">
            <w:pPr>
              <w:widowControl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F4581" w:rsidRDefault="00CF4581">
            <w:pPr>
              <w:widowControl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F4581" w:rsidRDefault="001D0499">
            <w:pPr>
              <w:widowControl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CF4581" w:rsidRDefault="00CF4581">
            <w:pPr>
              <w:widowControl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F4581" w:rsidRDefault="00CF4581">
            <w:pPr>
              <w:widowControl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F4581" w:rsidRDefault="001D0499">
            <w:pPr>
              <w:widowControl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CF4581" w:rsidRDefault="00CF4581">
            <w:pPr>
              <w:widowControl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F4581" w:rsidRDefault="001D0499">
            <w:pPr>
              <w:widowControl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F4581" w:rsidRDefault="00CF4581">
            <w:pPr>
              <w:widowControl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F4581" w:rsidRDefault="001D0499">
            <w:pPr>
              <w:widowControl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F4581" w:rsidRDefault="001D0499">
            <w:pPr>
              <w:widowControl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F4581" w:rsidRDefault="00CF4581">
            <w:pPr>
              <w:widowControl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F4581" w:rsidRDefault="001D0499">
            <w:pPr>
              <w:widowControl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F4581" w:rsidRDefault="00CF4581">
            <w:pPr>
              <w:widowControl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F4581" w:rsidRDefault="001D0499">
            <w:pPr>
              <w:widowControl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CF4581" w:rsidRDefault="00CF4581">
            <w:pPr>
              <w:widowControl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F4581" w:rsidRDefault="001D0499">
            <w:pPr>
              <w:widowControl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F4581" w:rsidRDefault="00CF4581">
            <w:pPr>
              <w:widowControl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F4581" w:rsidRDefault="001D0499">
            <w:pPr>
              <w:widowControl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CF4581" w:rsidRDefault="00CF4581">
            <w:pPr>
              <w:widowControl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F4581" w:rsidRDefault="001D0499">
            <w:pPr>
              <w:widowControl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F4581" w:rsidRDefault="00CF4581">
            <w:pPr>
              <w:widowControl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F4581" w:rsidRDefault="001D0499">
            <w:pPr>
              <w:widowControl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CF4581" w:rsidRDefault="00CF4581">
            <w:pPr>
              <w:widowControl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F4581" w:rsidRDefault="001D0499">
            <w:pPr>
              <w:widowControl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F4581" w:rsidRDefault="00CF4581">
            <w:pPr>
              <w:widowControl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F4581" w:rsidRDefault="001D0499">
            <w:pPr>
              <w:widowControl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3</w:t>
            </w:r>
          </w:p>
          <w:p w:rsidR="00CF4581" w:rsidRDefault="00CF4581">
            <w:pPr>
              <w:widowControl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F4581" w:rsidRDefault="001D0499">
            <w:pPr>
              <w:widowControl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F4581" w:rsidRDefault="001D0499">
            <w:pPr>
              <w:widowControl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CF4581" w:rsidRDefault="00CF4581">
            <w:pPr>
              <w:widowControl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F4581" w:rsidRDefault="001D0499">
            <w:pPr>
              <w:widowControl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F4581" w:rsidRDefault="00CF4581">
            <w:pPr>
              <w:widowControl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F4581" w:rsidRDefault="001D0499">
            <w:pPr>
              <w:widowControl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F4581" w:rsidRDefault="00CF4581">
            <w:pPr>
              <w:widowControl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F4581" w:rsidRDefault="001D0499">
            <w:pPr>
              <w:widowControl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CF4581" w:rsidRDefault="00CF4581">
            <w:pPr>
              <w:widowControl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F4581" w:rsidRDefault="00CF4581">
            <w:pPr>
              <w:widowControl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F4581" w:rsidRDefault="00CF4581">
            <w:pPr>
              <w:widowControl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F4581" w:rsidRDefault="001D0499">
            <w:pPr>
              <w:widowControl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CF4581" w:rsidRDefault="00CF4581">
            <w:pPr>
              <w:widowControl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F4581" w:rsidRDefault="001D0499">
            <w:pPr>
              <w:widowControl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CF4581" w:rsidRDefault="00CF4581">
            <w:pPr>
              <w:widowControl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F4581" w:rsidRDefault="001D0499">
            <w:pPr>
              <w:widowControl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F4581" w:rsidRDefault="001D0499">
            <w:pPr>
              <w:widowControl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:rsidR="00CF4581" w:rsidRDefault="00CF4581">
            <w:pPr>
              <w:widowControl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F4581" w:rsidRDefault="00CF4581">
            <w:pPr>
              <w:widowControl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F4581" w:rsidRDefault="001D0499">
            <w:pPr>
              <w:widowControl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F4581" w:rsidRDefault="001D0499">
            <w:pPr>
              <w:widowControl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F4581" w:rsidRDefault="00CF4581">
            <w:pPr>
              <w:widowControl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F4581" w:rsidRDefault="00CF4581">
            <w:pPr>
              <w:widowControl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F4581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1.1.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История татарской литературы. </w:t>
            </w:r>
          </w:p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Устное народное творчество.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1-2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.История татарской  литературы. Народный эпос "Идегей". </w:t>
            </w:r>
          </w:p>
          <w:p w:rsidR="00CF4581" w:rsidRDefault="00CF45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F4581" w:rsidRDefault="00CF45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CF4581" w:rsidRDefault="00CF45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581" w:rsidRDefault="00CF45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F4581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1.2. Древнетюркская литература.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3-4.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Древнетюркская литература (V-XI вв.). Орхоно-Енисейские и древнетюркские письменные памятники. Гибель Культигина.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581" w:rsidRDefault="00CF45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F4581">
        <w:trPr>
          <w:trHeight w:val="20"/>
        </w:trPr>
        <w:tc>
          <w:tcPr>
            <w:tcW w:w="30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CF45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1.3. Литература булгарского периода</w:t>
            </w:r>
          </w:p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(XI-XIIIвв.).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5-6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.Творчество Кул  Гали.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Идейно-художественное содержание поэмы “Кыйсса и Йосыф.Система образов в поэме “Кыйсса и Йосыф».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581" w:rsidRDefault="00CF45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F4581">
        <w:trPr>
          <w:trHeight w:val="20"/>
        </w:trPr>
        <w:tc>
          <w:tcPr>
            <w:tcW w:w="30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581" w:rsidRDefault="00CF45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7-8.Практическое занятие № 1-2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: Сочинение «Созвучие ценностей, отраженных в поэме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«Кыйсса и Йосыф» .Кул Гали.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CF45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581" w:rsidRDefault="00CF45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F4581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Тема 1.4. Литература золотоордынского периода </w:t>
            </w:r>
          </w:p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(2-я пол.XIII – </w:t>
            </w:r>
          </w:p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1-я пол.XVвв.).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1D049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9-10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.Творчество С.Сараи. Трагическая судьба героев 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поэме "Сухейль и Гульдурсун".</w:t>
            </w:r>
          </w:p>
          <w:p w:rsidR="00CF4581" w:rsidRDefault="00CF45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F4581" w:rsidRDefault="00CF45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</w:rPr>
            </w:pPr>
          </w:p>
          <w:p w:rsidR="00CF4581" w:rsidRDefault="00CF45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581" w:rsidRDefault="00CF45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F4581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581" w:rsidRDefault="00CF45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1D0499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11-12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.Кул Шариф - видный поэт и общественный деятель Казанского ханства.</w:t>
            </w:r>
          </w:p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Сюжет поэмы «Сказание о Хобби-Ходже» и ее герои.</w:t>
            </w:r>
          </w:p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13-14.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Мухаммадъяр. Главная тема поэмы «Лучи души».</w:t>
            </w:r>
          </w:p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15-16.Практическое занятие № 3-4: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Сочинение на тему: «Кто счастлив в этом мире?»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F4581" w:rsidRDefault="001D049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CF4581" w:rsidRDefault="001D049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581" w:rsidRDefault="00CF45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F4581">
        <w:trPr>
          <w:trHeight w:val="20"/>
        </w:trPr>
        <w:tc>
          <w:tcPr>
            <w:tcW w:w="30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CF45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1.6. Литература XVIIвв.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17.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Мавля Колый. Основные поучения человеку в стихотворении «Поучения».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581" w:rsidRDefault="00CF45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F4581">
        <w:trPr>
          <w:trHeight w:val="20"/>
        </w:trPr>
        <w:tc>
          <w:tcPr>
            <w:tcW w:w="30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581" w:rsidRDefault="00CF45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18.Практическое занятие № 5: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Хикмет – стихотворная форма средневековой поэзии.  «Хикметы»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Мавля Колый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581" w:rsidRDefault="00CF45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F4581">
        <w:trPr>
          <w:trHeight w:val="152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CF45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1.7. Литература 1 половины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XIX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века 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19-20.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 поэта Габдрахима Утыз Имяни.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«Баиты о превосходстве знаний». «О терпении». Образ любимой женщины в стихотворении «Хамиде».</w:t>
            </w:r>
          </w:p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21-22.Практическое занятие № 6-7: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Сочинение-эссе на тему:«Терпеливый человек добивается совершенства».</w:t>
            </w:r>
          </w:p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23-24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.Творчество Габдельджаббара Кандалый. Сюжет поэмы «К Сахибджамал» и ее герои.</w:t>
            </w:r>
          </w:p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25.Практическое занятие№ 8: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Поэтические образы «Сак и Сок» в поэме «К Сахибджамал».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F4581" w:rsidRDefault="00CF4581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F4581" w:rsidRDefault="001D049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CF4581" w:rsidRDefault="001D049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CF4581" w:rsidRDefault="001D049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581" w:rsidRDefault="00CF45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F4581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1.8. Литература 2-ой  пол.XIX вв.</w:t>
            </w:r>
          </w:p>
          <w:p w:rsidR="00CF4581" w:rsidRDefault="00CF45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F4581" w:rsidRDefault="00CF45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F4581" w:rsidRDefault="00CF45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1D049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26-27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Жизнь,  деятельность и творчество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Каюма Насыйри. </w:t>
            </w:r>
          </w:p>
          <w:p w:rsidR="00CF4581" w:rsidRDefault="001D049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Общая проблематика в рассказах К. Насыйри «Страх и трусость», «О людях с трудным характером», «Скорбь муллы», «Рассказ», «В плену у глупости».</w:t>
            </w:r>
          </w:p>
          <w:p w:rsidR="00CF4581" w:rsidRDefault="001D049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shd w:val="clear" w:color="auto" w:fill="FFFFFF"/>
              </w:rPr>
              <w:t>28.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Жизненный и творческий путь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Мифтахетдина Акмуллы. </w:t>
            </w:r>
          </w:p>
          <w:p w:rsidR="00CF4581" w:rsidRDefault="001D049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Идейно-художественное своеобразие «Оды в честь Шигабуддина Марджани».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F4581" w:rsidRDefault="00CF4581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F4581" w:rsidRDefault="001D049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581" w:rsidRDefault="00CF45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F4581">
        <w:trPr>
          <w:trHeight w:val="20"/>
        </w:trPr>
        <w:tc>
          <w:tcPr>
            <w:tcW w:w="12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581" w:rsidRDefault="001D0499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Раздел 2 Литература начало 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xx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вв – середина 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xx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 вв (1945)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13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581" w:rsidRDefault="00CF45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F4581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Тема 2.1 Поэзия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начала XXвв. Ренессанс.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1D04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29 -30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.Жизнь и творчество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Габдуллы Тукая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Основные мотивы лирики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Тукая. </w:t>
            </w:r>
          </w:p>
          <w:p w:rsidR="00CF4581" w:rsidRDefault="001D04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 стихотворений «Надежда», «Против золота», «Татарским девушкам». «Пушкину», «Летняя заря».</w:t>
            </w:r>
          </w:p>
          <w:p w:rsidR="00CF4581" w:rsidRDefault="001D04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31.Практическое занятие № 9: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Сравнительный анализ стихотворений Г.Тукая «Гений» и А.С. Пушкина «Пророк».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CF4581" w:rsidRDefault="00CF4581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CF4581" w:rsidRDefault="001D049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581" w:rsidRDefault="00CF45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F4581">
        <w:trPr>
          <w:trHeight w:val="237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581" w:rsidRDefault="001D0499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Тема 2.2. Проза начало ХХ века. Ренесанс.</w:t>
            </w:r>
          </w:p>
          <w:p w:rsidR="00CF4581" w:rsidRDefault="00CF4581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  <w:p w:rsidR="00CF4581" w:rsidRDefault="00CF4581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32-33.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Мажита Гафури .</w:t>
            </w:r>
            <w:r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Изображение беспросветной жизни бедноты буржуазного города в  повести  «Бедняки».</w:t>
            </w:r>
          </w:p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34 .Практическое занятие № 10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333333"/>
                <w:sz w:val="26"/>
                <w:szCs w:val="26"/>
                <w:shd w:val="clear" w:color="auto" w:fill="FFFFFF"/>
              </w:rPr>
              <w:t>Контрольная работа (тест) по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6"/>
                <w:szCs w:val="26"/>
                <w:shd w:val="clear" w:color="auto" w:fill="FFFFFF"/>
              </w:rPr>
              <w:t xml:space="preserve"> татарской литературе </w:t>
            </w:r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6"/>
                <w:szCs w:val="26"/>
                <w:shd w:val="clear" w:color="auto" w:fill="FFFFFF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6"/>
                <w:szCs w:val="26"/>
                <w:shd w:val="clear" w:color="auto" w:fill="FFFFFF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6"/>
                <w:szCs w:val="26"/>
                <w:shd w:val="clear" w:color="auto" w:fill="FFFFFF"/>
                <w:lang w:val="en-US"/>
              </w:rPr>
              <w:t>XlX</w:t>
            </w:r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6"/>
                <w:szCs w:val="26"/>
                <w:shd w:val="clear" w:color="auto" w:fill="FFFFFF"/>
              </w:rPr>
              <w:t>вв.</w:t>
            </w:r>
          </w:p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35-36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.Жизненный и творческий путь Фатиха Амирхана. Судьба татарской женщины в рассказе «Татарка»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. </w:t>
            </w:r>
          </w:p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37-38.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Гаяза Исхаки. Идейно-художественное содержание произведения «Халима туташ». </w:t>
            </w:r>
          </w:p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39-40.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Творческий путь Шарифа Камала. Сюжет, проблематика рассказа «Увядший цветок».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lastRenderedPageBreak/>
              <w:t>2</w:t>
            </w:r>
          </w:p>
          <w:p w:rsidR="00CF4581" w:rsidRDefault="00CF45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1</w:t>
            </w:r>
          </w:p>
          <w:p w:rsidR="00CF4581" w:rsidRDefault="00CF45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CF4581" w:rsidRDefault="00CF45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lastRenderedPageBreak/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581" w:rsidRDefault="00CF45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F4581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lastRenderedPageBreak/>
              <w:t>Тема 2.3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Драматургия начала XXвв.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41-42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.Галиаскар Камал – ведущий драматург ХХ столетия. </w:t>
            </w:r>
          </w:p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Идейно-художественное своеобразие  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омедии  «Ради подарка».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581" w:rsidRDefault="00CF45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F4581">
        <w:trPr>
          <w:trHeight w:val="20"/>
        </w:trPr>
        <w:tc>
          <w:tcPr>
            <w:tcW w:w="12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Новая татарская литература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8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581" w:rsidRDefault="00CF45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F4581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.1. Становление и развитие </w:t>
            </w:r>
          </w:p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новой татарской литературы.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43-44.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Галимджана Ибрагимова. Взаимоотношения человека и природы в рассказе "Чубарый". </w:t>
            </w:r>
          </w:p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45-46.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Хади Такташа, Хасана Туфана, Сибгата Хакима. Основные мотивы лирики поэтов.</w:t>
            </w:r>
          </w:p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47.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11: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Анализ стихотворений «Сегодняшняя красота», </w:t>
            </w:r>
          </w:p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« Чьи руки теплее?», «На ветру качаются ромашки»,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CF4581" w:rsidRDefault="00CF45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CF4581" w:rsidRDefault="00CF45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581" w:rsidRDefault="00CF45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F4581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Литература периода Великой Отечественной войны (1941-1945).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48 -49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.Муса Джалиль – поэт-герой. «Моабитская тетрадь» -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книга памяти и мужества, верности Родине.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стихотворений «Песни мои», «Варварство».</w:t>
            </w:r>
          </w:p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50.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Творческая деятельность Аделя Кутуя. Образ Родины в творчестве А.Кутуя.</w:t>
            </w:r>
          </w:p>
          <w:p w:rsidR="00CF4581" w:rsidRDefault="00CF45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CF4581" w:rsidRDefault="001D049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581" w:rsidRDefault="00CF45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F4581">
        <w:trPr>
          <w:trHeight w:val="227"/>
        </w:trPr>
        <w:tc>
          <w:tcPr>
            <w:tcW w:w="12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581" w:rsidRDefault="001D0499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 Послевоенная татарская литература (1945 – 1970)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10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581" w:rsidRDefault="00CF45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F4581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CF45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 4.1. Послевоенная проза</w:t>
            </w:r>
          </w:p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(1945-1970).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51-52.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Амирхана Еники. Тема внутренней красоты в рассказе «Красота»</w:t>
            </w:r>
          </w:p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53-54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.Жизненный и творческий путь Наби Даули. Философия жизни и смерти в военной прозе Н.Даули.</w:t>
            </w:r>
          </w:p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55-56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.Мухаммет Магдеев -</w:t>
            </w:r>
            <w:r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писатель, литературный критик, литературовед. 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Жизнь подростков  в годы ВОВ в повести «Мы дети сорок первого года»</w:t>
            </w:r>
          </w:p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57-58.Практическое занятие № 12-13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: Сочинение «Что я знаю о войне?»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F4581" w:rsidRDefault="001D049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CF4581" w:rsidRDefault="001D049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CF4581" w:rsidRDefault="001D049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581" w:rsidRDefault="00CF45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F4581">
        <w:trPr>
          <w:trHeight w:val="57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581" w:rsidRDefault="001D0499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4.2.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Послевоенная поэзия</w:t>
            </w:r>
          </w:p>
          <w:p w:rsidR="00CF4581" w:rsidRDefault="001D0499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(1945-1970).</w:t>
            </w:r>
          </w:p>
          <w:p w:rsidR="00CF4581" w:rsidRDefault="00CF458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59.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Творческий и жизненный путь Сажиды Сулеймановой.</w:t>
            </w:r>
          </w:p>
          <w:p w:rsidR="00CF4581" w:rsidRDefault="00CF45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60.Практическое занятие №14: </w:t>
            </w:r>
            <w:r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Тема</w:t>
            </w:r>
            <w:r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любви к родине, размышления о добре и зле, человеческой душе в лирике поэтессы.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  <w:p w:rsidR="00CF4581" w:rsidRDefault="001D049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581" w:rsidRDefault="00CF45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F4581">
        <w:trPr>
          <w:trHeight w:val="279"/>
        </w:trPr>
        <w:tc>
          <w:tcPr>
            <w:tcW w:w="12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5 Современная татарская литература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581" w:rsidRDefault="00CF45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F4581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CF45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Тема5.1.Современная татарская поэзия  </w:t>
            </w:r>
          </w:p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(1980-2009).</w:t>
            </w:r>
          </w:p>
          <w:p w:rsidR="00CF4581" w:rsidRDefault="00CF45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Равиля  Файзуллина. Основные мотивы лирики поэта..</w:t>
            </w:r>
          </w:p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62.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Жизнь и творчество Разиля Валеева.</w:t>
            </w:r>
            <w:r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 xml:space="preserve"> Основная тематика</w:t>
            </w:r>
            <w:r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поэзии</w:t>
            </w:r>
            <w:r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Разиля</w:t>
            </w:r>
            <w:r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Валеева</w:t>
            </w:r>
            <w:r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– родная земля, природа, судьба Вселенной.  </w:t>
            </w:r>
          </w:p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63-64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.Роберт Миннуллин   -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советский и российский татарский 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поэт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, журналист, политический деятель.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Основные мотивы,  темы и проблемы лирики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Миннуллин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а.Анализ стихотворений.  </w:t>
            </w:r>
          </w:p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65-66.Практическое занятие № 15-16: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Анализ лирических произведений поэтов </w:t>
            </w:r>
          </w:p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Гарай Рахим. Рустем Мингалим. Разиль Валеев. Мухаммат Мирза. Ахсан Баян. Ямаш Игеней. </w:t>
            </w:r>
          </w:p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67-68. Практическое занятие № 17 – 18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Айдар Халим. Джаудат Дарзаман. Зульфат. Зиннур Мансуров. Эльмира Шарифуллина. Флера Тарханова. Роберт Миннуллин. Амир Махмудов. Стихи.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  <w:p w:rsidR="00CF4581" w:rsidRDefault="001D049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CF4581" w:rsidRDefault="001D049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CF4581" w:rsidRDefault="00CF4581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F4581" w:rsidRDefault="00CF458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F4581" w:rsidRDefault="001D049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CF4581" w:rsidRDefault="00CF458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F4581" w:rsidRDefault="001D049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581" w:rsidRDefault="00CF45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F4581">
        <w:trPr>
          <w:trHeight w:val="135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Тема 5.2.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Современная татарская проза </w:t>
            </w:r>
          </w:p>
          <w:p w:rsidR="00CF4581" w:rsidRDefault="001D0499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(1980-2009).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69-70.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Жизнь и творчество Аяза Гилязова. Основная тема   повести «Любовь и ненависть». </w:t>
            </w:r>
          </w:p>
          <w:p w:rsidR="00CF4581" w:rsidRDefault="00CF45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581" w:rsidRDefault="00CF45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F4581">
        <w:trPr>
          <w:trHeight w:val="105"/>
        </w:trPr>
        <w:tc>
          <w:tcPr>
            <w:tcW w:w="30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5.3.Современная татарская драматургия(1980-2009).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71-72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.Туфан Миннуллин 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татарский и российский драматург, прозаик, публицист,</w:t>
            </w:r>
          </w:p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Авторский замысел в изображении главного героя, 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проблема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 гуманизма в пьесе</w:t>
            </w:r>
          </w:p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« Альмандар из Альдермеша».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CF45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F4581" w:rsidRDefault="00CF45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581" w:rsidRDefault="00CF45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F4581">
        <w:trPr>
          <w:trHeight w:val="159"/>
        </w:trPr>
        <w:tc>
          <w:tcPr>
            <w:tcW w:w="30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581" w:rsidRDefault="00CF45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73-74.Практическое занятие № 19-20: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Сочинение-эссе «Настоящий человек всегда побеждает смерть».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581" w:rsidRDefault="00CF45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F4581">
        <w:trPr>
          <w:trHeight w:val="159"/>
        </w:trPr>
        <w:tc>
          <w:tcPr>
            <w:tcW w:w="1290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581" w:rsidRDefault="00CF45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Модуль «Профессионально- ориентированное содержание раздела»</w:t>
            </w: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CF45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581" w:rsidRDefault="00CF45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F4581">
        <w:trPr>
          <w:trHeight w:val="159"/>
        </w:trPr>
        <w:tc>
          <w:tcPr>
            <w:tcW w:w="3036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581" w:rsidRDefault="001D04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Тема: «Пути совершенствования в профессии»</w:t>
            </w:r>
          </w:p>
        </w:tc>
        <w:tc>
          <w:tcPr>
            <w:tcW w:w="9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.Теоретическое обучение: </w:t>
            </w:r>
          </w:p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Стереотипы связанные с той или иной профессией, представления о будущей профессии. Социальная значимость получаемой профессии,представления о её востребованности и престижности (по материалам СМИ, электронным источникам, свидетельствам профессионалов отрасли)</w:t>
            </w:r>
          </w:p>
          <w:p w:rsidR="00CF4581" w:rsidRDefault="00CF45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581" w:rsidRDefault="00CF45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F4581">
        <w:trPr>
          <w:trHeight w:val="159"/>
        </w:trPr>
        <w:tc>
          <w:tcPr>
            <w:tcW w:w="303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581" w:rsidRDefault="00CF45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76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 теоретическое обучение:</w:t>
            </w:r>
          </w:p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Обобщение и систематизация знаний о профессиональном мастерстве в художественных произведениях писателей и поэтов второй половины 19 века.</w:t>
            </w:r>
          </w:p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Знакомство с информационными ресурсами, посвящёнными профессиональной деятельности.</w:t>
            </w: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581" w:rsidRDefault="00CF45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F4581">
        <w:trPr>
          <w:trHeight w:val="979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1D0499">
            <w:pPr>
              <w:widowControl w:val="0"/>
              <w:tabs>
                <w:tab w:val="left" w:pos="916"/>
                <w:tab w:val="left" w:pos="1416"/>
                <w:tab w:val="left" w:pos="2124"/>
                <w:tab w:val="left" w:pos="2832"/>
                <w:tab w:val="left" w:pos="417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Консультации</w:t>
            </w:r>
          </w:p>
          <w:p w:rsidR="00CF4581" w:rsidRDefault="00CF4581">
            <w:pPr>
              <w:widowControl w:val="0"/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1D0499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77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Подготовка к диф.зачету повторение разделов «История татарской литературы»   </w:t>
            </w:r>
          </w:p>
          <w:p w:rsidR="00CF4581" w:rsidRDefault="001D0499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78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Подготовка к диф.зачету повторение разделов « Татарская литература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XIX</w:t>
            </w:r>
            <w:r w:rsidRPr="008D4BF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века», «Современная татарская литература»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CF45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581" w:rsidRDefault="00CF45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F4581">
        <w:trPr>
          <w:trHeight w:val="390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CF45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79 -80.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Дифференцированный зачет.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581" w:rsidRDefault="00CF45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F4581">
        <w:trPr>
          <w:trHeight w:val="1427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CF4581">
            <w:pPr>
              <w:widowControl w:val="0"/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CF4581" w:rsidRDefault="00CF4581">
            <w:pPr>
              <w:widowControl w:val="0"/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CF4581" w:rsidRDefault="00CF4581">
            <w:pPr>
              <w:widowControl w:val="0"/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CF4581" w:rsidRDefault="00CF4581">
            <w:pPr>
              <w:widowControl w:val="0"/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1D0499">
            <w:pPr>
              <w:widowControl w:val="0"/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Итого:</w:t>
            </w:r>
          </w:p>
          <w:p w:rsidR="00CF4581" w:rsidRDefault="001D0499">
            <w:pPr>
              <w:widowControl w:val="0"/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П.З.:</w:t>
            </w:r>
          </w:p>
          <w:p w:rsidR="00CF4581" w:rsidRDefault="001D0499">
            <w:pPr>
              <w:widowControl w:val="0"/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ТО:</w:t>
            </w:r>
          </w:p>
          <w:p w:rsidR="00CF4581" w:rsidRDefault="001D0499">
            <w:pPr>
              <w:widowControl w:val="0"/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Консульт.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80ч.</w:t>
            </w:r>
          </w:p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20ч.</w:t>
            </w:r>
          </w:p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58ч.</w:t>
            </w:r>
          </w:p>
          <w:p w:rsidR="00CF4581" w:rsidRDefault="001D04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2ч.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581" w:rsidRDefault="00CF45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CF4581" w:rsidRDefault="00CF45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4581" w:rsidRDefault="00CF45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4581" w:rsidRDefault="001D04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CF4581" w:rsidRDefault="001D04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CF4581" w:rsidRDefault="001D04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CF4581" w:rsidRDefault="001D04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CF4581">
          <w:footerReference w:type="default" r:id="rId10"/>
          <w:footerReference w:type="first" r:id="rId11"/>
          <w:pgSz w:w="16838" w:h="11906" w:orient="landscape"/>
          <w:pgMar w:top="426" w:right="1134" w:bottom="851" w:left="992" w:header="0" w:footer="709" w:gutter="0"/>
          <w:cols w:space="720"/>
          <w:formProt w:val="0"/>
          <w:docGrid w:linePitch="100" w:charSpace="4096"/>
        </w:sect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CF4581" w:rsidRDefault="001D0499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lastRenderedPageBreak/>
        <w:t>3. УСЛОВИЯ РЕАЛИЗАЦИИ ПРОГРАММЫ УЧЕБНОЙ ДИСЦИПЛИНЫ</w:t>
      </w:r>
    </w:p>
    <w:p w:rsidR="00CF4581" w:rsidRDefault="001D0499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обеспечению:</w:t>
      </w:r>
    </w:p>
    <w:p w:rsidR="00CF4581" w:rsidRDefault="001D0499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кабинет.</w:t>
      </w:r>
    </w:p>
    <w:p w:rsidR="00CF4581" w:rsidRDefault="001D04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Оборудование учебного кабинета:</w:t>
      </w:r>
    </w:p>
    <w:p w:rsidR="00CF4581" w:rsidRDefault="001D04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посадочные места по количеству обучающихся;</w:t>
      </w:r>
    </w:p>
    <w:p w:rsidR="00CF4581" w:rsidRDefault="001D04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рабочее место преподавателя</w:t>
      </w:r>
    </w:p>
    <w:p w:rsidR="00CF4581" w:rsidRDefault="001D04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Технические средства обучения:</w:t>
      </w:r>
    </w:p>
    <w:p w:rsidR="00CF4581" w:rsidRDefault="001D04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компьютер</w:t>
      </w:r>
    </w:p>
    <w:p w:rsidR="00CF4581" w:rsidRDefault="00CF45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F4581" w:rsidRDefault="001D049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3.2. Информационное обеспечение обучения:</w:t>
      </w:r>
    </w:p>
    <w:p w:rsidR="00CF4581" w:rsidRDefault="00CF458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D93E32" w:rsidRPr="003E40D8" w:rsidRDefault="00D93E32" w:rsidP="00D93E32">
      <w:pPr>
        <w:pStyle w:val="af"/>
        <w:spacing w:after="0" w:line="240" w:lineRule="auto"/>
        <w:ind w:left="0"/>
        <w:jc w:val="center"/>
        <w:rPr>
          <w:rFonts w:ascii="Times New Roman" w:eastAsia="Times New Roman" w:hAnsi="Times New Roman"/>
          <w:bCs/>
          <w:i/>
          <w:sz w:val="26"/>
          <w:szCs w:val="26"/>
        </w:rPr>
      </w:pPr>
      <w:r>
        <w:rPr>
          <w:rFonts w:ascii="Times New Roman" w:hAnsi="Times New Roman"/>
          <w:b/>
          <w:bCs/>
          <w:i/>
          <w:sz w:val="26"/>
          <w:szCs w:val="26"/>
        </w:rPr>
        <w:t>Основные источники:</w:t>
      </w:r>
    </w:p>
    <w:p w:rsidR="00D93E32" w:rsidRPr="00081770" w:rsidRDefault="00D93E32" w:rsidP="00D93E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Pr="00081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Татарская литература: Учебник – хрестоматия для студентов средних специальных учебных заведений. Махмудов А.Г., Гараева Н.Г., Мухаметзян</w:t>
      </w:r>
      <w:r w:rsidR="004837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ова Л.Ю .- Казань:Магариф,2017. – 631 с.</w:t>
      </w:r>
    </w:p>
    <w:p w:rsidR="00D93E32" w:rsidRPr="00081770" w:rsidRDefault="00D93E32" w:rsidP="00D93E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81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Хасанова Ф.Ф. Татар эдэбияты. 10 нчы сыйныф. – Казан: «Мэгариф-Вакыт» нэшр.,2021.</w:t>
      </w:r>
      <w:r w:rsidR="004837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239 с.</w:t>
      </w:r>
    </w:p>
    <w:p w:rsidR="00D93E32" w:rsidRPr="00081770" w:rsidRDefault="00D93E32" w:rsidP="00D93E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81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 Хасанова Ф.Ф. Татар эдэбияты. 10 нчы сыйныф. – Казан: «Мэгариф-Вакыт» нэшр.,2021.</w:t>
      </w:r>
      <w:r w:rsidR="004837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406 с.</w:t>
      </w:r>
    </w:p>
    <w:p w:rsidR="00D93E32" w:rsidRPr="00081770" w:rsidRDefault="00D93E32" w:rsidP="00D93E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081770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Дополнительные источники:</w:t>
      </w:r>
    </w:p>
    <w:p w:rsidR="00D93E32" w:rsidRPr="00081770" w:rsidRDefault="00D93E32" w:rsidP="00D93E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81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Галимуллин Ф.Г., Мингазова Л.И., Татар </w:t>
      </w:r>
      <w:r w:rsidRPr="00081770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әдәбияты (Татарская литература) (для обучающихся на русском языке, изучаю</w:t>
      </w:r>
      <w:r w:rsidRPr="00081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</w:t>
      </w:r>
      <w:r w:rsidRPr="00081770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их татарский как родной) 10 сыйныф</w:t>
      </w:r>
      <w:r w:rsidRPr="00081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– Казань,  ГУП РТ «Татарское книжное издательство», 2022 . (интернет учебник)</w:t>
      </w:r>
    </w:p>
    <w:p w:rsidR="00D93E32" w:rsidRPr="00081770" w:rsidRDefault="00D93E32" w:rsidP="00D93E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81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Галимуллин Ф.Г., Мингазова Л.И., Татар </w:t>
      </w:r>
      <w:r w:rsidRPr="00081770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әдәбияты (Татарская литература) (для обучаю</w:t>
      </w:r>
      <w:r w:rsidRPr="00081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щих на русском языке, изучающих татарский язык как родной) - 11 сыйныф – Казань, ГУП РТ «Татарской книжное издательство», 2022 .(интернет учебник)</w:t>
      </w:r>
    </w:p>
    <w:p w:rsidR="00D93E32" w:rsidRPr="00081770" w:rsidRDefault="00D93E32" w:rsidP="00D93E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</w:pPr>
      <w:r w:rsidRPr="00081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Ганиева Ф.А., Абдуллина Д.М., «Татар </w:t>
      </w:r>
      <w:r w:rsidRPr="00081770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әдәбияты” ( “Татарска литература”) (для обучающих на русском языке, изучающих татарский язык как родной) (в 2 частях)  (в 2 частях) – 2022., (интернет учебник)</w:t>
      </w:r>
    </w:p>
    <w:p w:rsidR="00D93E32" w:rsidRPr="00081770" w:rsidRDefault="00D93E32" w:rsidP="00D93E3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zh-CN"/>
        </w:rPr>
      </w:pPr>
      <w:r w:rsidRPr="00081770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4. Ганиева Ф.А., Рамазанова Ч.Р., “Татар әдәбияты” (</w:t>
      </w:r>
      <w:r w:rsidRPr="00081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Татарская литература) (для обучающихся на русском языке, изуча</w:t>
      </w:r>
      <w:bookmarkStart w:id="6" w:name="_GoBack"/>
      <w:bookmarkEnd w:id="6"/>
      <w:r w:rsidRPr="00081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ющих татарский язык как родной) (в 2 частях)  2022 г. </w:t>
      </w:r>
      <w:r w:rsidRPr="00081770">
        <w:rPr>
          <w:rFonts w:ascii="Times New Roman" w:eastAsia="Calibri" w:hAnsi="Times New Roman" w:cs="Times New Roman"/>
          <w:sz w:val="26"/>
          <w:szCs w:val="26"/>
          <w:lang w:eastAsia="zh-CN"/>
        </w:rPr>
        <w:t>(интернет учебник)</w:t>
      </w:r>
    </w:p>
    <w:p w:rsidR="00D93E32" w:rsidRPr="00081770" w:rsidRDefault="00D93E32" w:rsidP="00D93E32">
      <w:pPr>
        <w:pStyle w:val="af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 w:rsidRPr="00081770">
        <w:rPr>
          <w:rFonts w:ascii="Times New Roman" w:hAnsi="Times New Roman"/>
          <w:color w:val="000000"/>
          <w:sz w:val="26"/>
          <w:szCs w:val="26"/>
        </w:rPr>
        <w:t>5.Загидуллина Д.Ф. Методика преподавания татарской литературы в школе. – Казан: “Мәгариф” 2020,</w:t>
      </w:r>
    </w:p>
    <w:p w:rsidR="00D93E32" w:rsidRPr="00081770" w:rsidRDefault="00D93E32" w:rsidP="00D93E32">
      <w:pPr>
        <w:pStyle w:val="af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 w:rsidRPr="00081770">
        <w:rPr>
          <w:rFonts w:ascii="Times New Roman" w:hAnsi="Times New Roman"/>
          <w:color w:val="000000"/>
          <w:sz w:val="26"/>
          <w:szCs w:val="26"/>
        </w:rPr>
        <w:t>6.Современная татарская литература Авторы: Р.Г. Закирова, Л.А.Гиззатуллина. – Казан: “Мәгариф”, 2020</w:t>
      </w:r>
    </w:p>
    <w:p w:rsidR="00D93E32" w:rsidRPr="00081770" w:rsidRDefault="00D93E32" w:rsidP="00D93E3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D93E32" w:rsidRPr="00081770" w:rsidRDefault="00D93E32" w:rsidP="00D93E3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081770">
        <w:rPr>
          <w:rFonts w:ascii="Times New Roman" w:eastAsia="Calibri" w:hAnsi="Times New Roman" w:cs="Times New Roman"/>
          <w:b/>
          <w:i/>
          <w:sz w:val="26"/>
          <w:szCs w:val="26"/>
          <w:lang w:eastAsia="zh-CN"/>
        </w:rPr>
        <w:t>Интернет-ресурсы:</w:t>
      </w:r>
    </w:p>
    <w:p w:rsidR="00D93E32" w:rsidRPr="00081770" w:rsidRDefault="00D93E32" w:rsidP="00D93E3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81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1./</w:t>
      </w:r>
      <w:r w:rsidRPr="0008177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tatar</w:t>
      </w:r>
      <w:r w:rsidRPr="00081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08177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tele</w:t>
      </w:r>
      <w:r w:rsidRPr="00081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</w:t>
      </w:r>
      <w:r w:rsidRPr="0008177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vuz</w:t>
      </w:r>
      <w:r w:rsidRPr="00081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08177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tat</w:t>
      </w:r>
      <w:r w:rsidRPr="00081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/4___.</w:t>
      </w:r>
      <w:r w:rsidRPr="0008177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html</w:t>
      </w:r>
    </w:p>
    <w:p w:rsidR="00D93E32" w:rsidRPr="00081770" w:rsidRDefault="00D93E32" w:rsidP="00D93E3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81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hyperlink r:id="rId12">
        <w:r w:rsidRPr="00081770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http</w:t>
        </w:r>
        <w:r w:rsidRPr="00081770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://</w:t>
        </w:r>
        <w:r w:rsidRPr="00081770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tt</w:t>
        </w:r>
        <w:r w:rsidRPr="00081770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.</w:t>
        </w:r>
        <w:r w:rsidRPr="00081770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wikipedia</w:t>
        </w:r>
        <w:r w:rsidRPr="00081770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.</w:t>
        </w:r>
        <w:r w:rsidRPr="00081770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org</w:t>
        </w:r>
        <w:r w:rsidRPr="00081770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/</w:t>
        </w:r>
        <w:r w:rsidRPr="00081770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wiki</w:t>
        </w:r>
        <w:r w:rsidRPr="00081770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/</w:t>
        </w:r>
      </w:hyperlink>
    </w:p>
    <w:p w:rsidR="00D93E32" w:rsidRPr="00081770" w:rsidRDefault="00D93E32" w:rsidP="00D93E32">
      <w:p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81770">
        <w:rPr>
          <w:rFonts w:ascii="Times New Roman" w:eastAsia="Calibri" w:hAnsi="Times New Roman" w:cs="Times New Roman"/>
          <w:sz w:val="26"/>
          <w:szCs w:val="26"/>
        </w:rPr>
        <w:t>3.</w:t>
      </w:r>
      <w:r w:rsidRPr="00081770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Pr="00081770">
        <w:rPr>
          <w:rFonts w:ascii="Times New Roman" w:eastAsia="Calibri" w:hAnsi="Times New Roman" w:cs="Times New Roman"/>
          <w:sz w:val="26"/>
          <w:szCs w:val="26"/>
        </w:rPr>
        <w:t>.</w:t>
      </w:r>
      <w:r w:rsidRPr="00081770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081770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D93E32" w:rsidRPr="00081770" w:rsidRDefault="00D93E32" w:rsidP="00D93E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081770">
        <w:rPr>
          <w:rFonts w:ascii="Times New Roman" w:hAnsi="Times New Roman" w:cs="Times New Roman"/>
          <w:sz w:val="26"/>
          <w:szCs w:val="26"/>
        </w:rPr>
        <w:t>4.</w:t>
      </w:r>
      <w:r w:rsidRPr="00081770">
        <w:rPr>
          <w:rFonts w:ascii="Times New Roman" w:hAnsi="Times New Roman" w:cs="Times New Roman"/>
          <w:sz w:val="26"/>
          <w:szCs w:val="26"/>
          <w:lang w:val="tt-RU"/>
        </w:rPr>
        <w:t xml:space="preserve"> tatarile.org.com</w:t>
      </w:r>
      <w:r w:rsidRPr="00081770">
        <w:rPr>
          <w:rFonts w:ascii="Times New Roman" w:hAnsi="Times New Roman" w:cs="Times New Roman"/>
          <w:b/>
          <w:sz w:val="26"/>
          <w:szCs w:val="26"/>
          <w:lang w:val="tt-RU"/>
        </w:rPr>
        <w:t xml:space="preserve">; </w:t>
      </w:r>
      <w:r w:rsidRPr="00081770">
        <w:rPr>
          <w:rFonts w:ascii="Times New Roman" w:hAnsi="Times New Roman" w:cs="Times New Roman"/>
          <w:sz w:val="26"/>
          <w:szCs w:val="26"/>
          <w:lang w:val="tt-RU"/>
        </w:rPr>
        <w:t>“АНА ТЕЛЕ” онлайн- мәктәбе (anatele.ef.com).</w:t>
      </w:r>
    </w:p>
    <w:p w:rsidR="00D93E32" w:rsidRPr="00081770" w:rsidRDefault="00D93E32" w:rsidP="00D93E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081770">
        <w:rPr>
          <w:rFonts w:ascii="Times New Roman" w:hAnsi="Times New Roman" w:cs="Times New Roman"/>
          <w:sz w:val="26"/>
          <w:szCs w:val="26"/>
          <w:lang w:val="tt-RU"/>
        </w:rPr>
        <w:t xml:space="preserve">5. </w:t>
      </w:r>
      <w:hyperlink r:id="rId13">
        <w:r w:rsidRPr="00081770">
          <w:rPr>
            <w:rStyle w:val="a4"/>
            <w:sz w:val="26"/>
            <w:szCs w:val="26"/>
            <w:lang w:val="tt-RU"/>
          </w:rPr>
          <w:t>http://znanium.com</w:t>
        </w:r>
      </w:hyperlink>
    </w:p>
    <w:p w:rsidR="00D93E32" w:rsidRPr="00081770" w:rsidRDefault="00D93E32" w:rsidP="00D93E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081770">
        <w:rPr>
          <w:rFonts w:ascii="Times New Roman" w:hAnsi="Times New Roman" w:cs="Times New Roman"/>
          <w:sz w:val="26"/>
          <w:szCs w:val="26"/>
          <w:lang w:val="tt-RU"/>
        </w:rPr>
        <w:t xml:space="preserve">6. </w:t>
      </w:r>
      <w:hyperlink r:id="rId14">
        <w:r w:rsidRPr="00081770">
          <w:rPr>
            <w:rStyle w:val="a4"/>
            <w:sz w:val="26"/>
            <w:szCs w:val="26"/>
            <w:lang w:val="tt-RU"/>
          </w:rPr>
          <w:t>http://belem.ru</w:t>
        </w:r>
      </w:hyperlink>
    </w:p>
    <w:p w:rsidR="00D93E32" w:rsidRPr="00081770" w:rsidRDefault="00D93E32" w:rsidP="00D93E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081770">
        <w:rPr>
          <w:rFonts w:ascii="Times New Roman" w:hAnsi="Times New Roman" w:cs="Times New Roman"/>
          <w:sz w:val="26"/>
          <w:szCs w:val="26"/>
          <w:lang w:val="tt-RU"/>
        </w:rPr>
        <w:t xml:space="preserve">7. </w:t>
      </w:r>
      <w:hyperlink r:id="rId15">
        <w:r w:rsidRPr="00081770">
          <w:rPr>
            <w:rStyle w:val="a4"/>
            <w:sz w:val="26"/>
            <w:szCs w:val="26"/>
            <w:lang w:val="tt-RU"/>
          </w:rPr>
          <w:t>http://suzlek.ru</w:t>
        </w:r>
      </w:hyperlink>
    </w:p>
    <w:p w:rsidR="00D93E32" w:rsidRPr="00081770" w:rsidRDefault="00D93E32" w:rsidP="00D93E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081770">
        <w:rPr>
          <w:rFonts w:ascii="Times New Roman" w:hAnsi="Times New Roman" w:cs="Times New Roman"/>
          <w:sz w:val="26"/>
          <w:szCs w:val="26"/>
          <w:lang w:val="tt-RU"/>
        </w:rPr>
        <w:t xml:space="preserve">8. </w:t>
      </w:r>
      <w:hyperlink r:id="rId16">
        <w:r w:rsidRPr="00081770">
          <w:rPr>
            <w:rStyle w:val="a4"/>
            <w:sz w:val="26"/>
            <w:szCs w:val="26"/>
            <w:lang w:val="tt-RU"/>
          </w:rPr>
          <w:t>http://kitap.net.ru</w:t>
        </w:r>
      </w:hyperlink>
    </w:p>
    <w:p w:rsidR="00D93E32" w:rsidRPr="00081770" w:rsidRDefault="00D93E32" w:rsidP="00D93E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081770">
        <w:rPr>
          <w:rFonts w:ascii="Times New Roman" w:hAnsi="Times New Roman" w:cs="Times New Roman"/>
          <w:sz w:val="26"/>
          <w:szCs w:val="26"/>
          <w:lang w:val="tt-RU"/>
        </w:rPr>
        <w:t xml:space="preserve">9. </w:t>
      </w:r>
      <w:hyperlink r:id="rId17">
        <w:r w:rsidRPr="00081770">
          <w:rPr>
            <w:rStyle w:val="a4"/>
            <w:sz w:val="26"/>
            <w:szCs w:val="26"/>
            <w:lang w:val="tt-RU"/>
          </w:rPr>
          <w:t>http://gabdullatukay.ru/</w:t>
        </w:r>
      </w:hyperlink>
    </w:p>
    <w:p w:rsidR="00D93E32" w:rsidRDefault="00D93E32" w:rsidP="00D93E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lastRenderedPageBreak/>
        <w:t xml:space="preserve">10. </w:t>
      </w:r>
      <w:hyperlink r:id="rId18">
        <w:r>
          <w:rPr>
            <w:rStyle w:val="a4"/>
            <w:sz w:val="26"/>
            <w:szCs w:val="26"/>
            <w:lang w:val="tt-RU"/>
          </w:rPr>
          <w:t>http://www.tugan-tel.com/</w:t>
        </w:r>
      </w:hyperlink>
    </w:p>
    <w:p w:rsidR="00D93E32" w:rsidRDefault="00D93E32" w:rsidP="00D93E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>11.http://www.tatknigafund.ru/</w:t>
      </w:r>
    </w:p>
    <w:p w:rsidR="00D93E32" w:rsidRDefault="00D93E32" w:rsidP="00D93E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>
        <w:rPr>
          <w:sz w:val="26"/>
          <w:szCs w:val="26"/>
          <w:lang w:val="tt-RU"/>
        </w:rPr>
        <w:t>12.</w:t>
      </w:r>
      <w:r>
        <w:rPr>
          <w:rFonts w:ascii="Times New Roman" w:hAnsi="Times New Roman" w:cs="Times New Roman"/>
          <w:sz w:val="26"/>
          <w:szCs w:val="26"/>
          <w:lang w:val="tt-RU"/>
        </w:rPr>
        <w:t>Татар теле һәм әдәбияты – Википидия ru.wikipedia.org/ Татар теле</w:t>
      </w:r>
    </w:p>
    <w:p w:rsidR="00D93E32" w:rsidRDefault="00D93E32" w:rsidP="00D93E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>
        <w:rPr>
          <w:rFonts w:ascii="Times New Roman" w:hAnsi="Times New Roman" w:cs="Times New Roman"/>
          <w:sz w:val="26"/>
          <w:szCs w:val="26"/>
        </w:rPr>
        <w:t>13.</w:t>
      </w:r>
      <w:r>
        <w:rPr>
          <w:rFonts w:ascii="Times New Roman" w:hAnsi="Times New Roman" w:cs="Times New Roman"/>
          <w:sz w:val="26"/>
          <w:szCs w:val="26"/>
          <w:lang w:val="tt-RU"/>
        </w:rPr>
        <w:t>Казан шәһәре администрациясенең рәсми сайты Week-end в Казани. Tatarlar.ru&gt;rubriki/tatresources.html</w:t>
      </w:r>
    </w:p>
    <w:p w:rsidR="00D93E32" w:rsidRDefault="00D93E32" w:rsidP="00D93E32">
      <w:pPr>
        <w:spacing w:after="0" w:line="240" w:lineRule="auto"/>
        <w:jc w:val="both"/>
        <w:rPr>
          <w:rStyle w:val="a4"/>
          <w:sz w:val="26"/>
          <w:szCs w:val="26"/>
          <w:lang w:val="tt-RU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 xml:space="preserve">14.Мин татарча сөйләшәм </w:t>
      </w:r>
      <w:hyperlink r:id="rId19">
        <w:r>
          <w:rPr>
            <w:rStyle w:val="a4"/>
            <w:sz w:val="26"/>
            <w:szCs w:val="26"/>
            <w:lang w:val="tt-RU"/>
          </w:rPr>
          <w:t>www.proskolu/ru</w:t>
        </w:r>
      </w:hyperlink>
    </w:p>
    <w:p w:rsidR="00D93E32" w:rsidRPr="00E44F46" w:rsidRDefault="00D93E32" w:rsidP="00D93E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4F46">
        <w:rPr>
          <w:rStyle w:val="a4"/>
          <w:sz w:val="26"/>
          <w:szCs w:val="26"/>
        </w:rPr>
        <w:t xml:space="preserve">15. </w:t>
      </w:r>
      <w:r w:rsidRPr="00E44F46">
        <w:rPr>
          <w:rFonts w:ascii="Times New Roman" w:hAnsi="Times New Roman" w:cs="Times New Roman"/>
          <w:sz w:val="26"/>
          <w:szCs w:val="26"/>
        </w:rPr>
        <w:t>/</w:t>
      </w:r>
      <w:r>
        <w:rPr>
          <w:rFonts w:ascii="Times New Roman" w:hAnsi="Times New Roman" w:cs="Times New Roman"/>
          <w:sz w:val="26"/>
          <w:szCs w:val="26"/>
          <w:lang w:val="en-US"/>
        </w:rPr>
        <w:t>tatar</w:t>
      </w:r>
      <w:r w:rsidRPr="00E44F46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  <w:lang w:val="en-US"/>
        </w:rPr>
        <w:t>tele</w:t>
      </w:r>
      <w:r w:rsidRPr="00E44F46">
        <w:rPr>
          <w:rFonts w:ascii="Times New Roman" w:hAnsi="Times New Roman" w:cs="Times New Roman"/>
          <w:sz w:val="26"/>
          <w:szCs w:val="26"/>
        </w:rPr>
        <w:t>/</w:t>
      </w:r>
      <w:r>
        <w:rPr>
          <w:rFonts w:ascii="Times New Roman" w:hAnsi="Times New Roman" w:cs="Times New Roman"/>
          <w:sz w:val="26"/>
          <w:szCs w:val="26"/>
          <w:lang w:val="en-US"/>
        </w:rPr>
        <w:t>vuz</w:t>
      </w:r>
      <w:r w:rsidRPr="00E44F46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  <w:lang w:val="en-US"/>
        </w:rPr>
        <w:t>tat</w:t>
      </w:r>
      <w:r w:rsidRPr="00E44F46">
        <w:rPr>
          <w:rFonts w:ascii="Times New Roman" w:hAnsi="Times New Roman" w:cs="Times New Roman"/>
          <w:sz w:val="26"/>
          <w:szCs w:val="26"/>
        </w:rPr>
        <w:t>/4___.</w:t>
      </w:r>
      <w:r>
        <w:rPr>
          <w:rFonts w:ascii="Times New Roman" w:hAnsi="Times New Roman" w:cs="Times New Roman"/>
          <w:sz w:val="26"/>
          <w:szCs w:val="26"/>
          <w:lang w:val="en-US"/>
        </w:rPr>
        <w:t>html</w:t>
      </w:r>
    </w:p>
    <w:p w:rsidR="00D93E32" w:rsidRPr="00B878A5" w:rsidRDefault="00D93E32" w:rsidP="00D93E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3E32" w:rsidRPr="006D59D8" w:rsidRDefault="00D93E32" w:rsidP="00D93E32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6D59D8">
        <w:rPr>
          <w:rFonts w:ascii="Times New Roman" w:eastAsia="Calibri" w:hAnsi="Times New Roman" w:cs="Times New Roman"/>
          <w:b/>
          <w:i/>
          <w:sz w:val="24"/>
          <w:szCs w:val="24"/>
        </w:rPr>
        <w:t>Сервисы и инструменты:</w:t>
      </w:r>
    </w:p>
    <w:p w:rsidR="00D93E32" w:rsidRPr="00B878A5" w:rsidRDefault="00D93E32" w:rsidP="00D93E3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78A5">
        <w:rPr>
          <w:rFonts w:ascii="Times New Roman" w:eastAsia="Calibri" w:hAnsi="Times New Roman" w:cs="Times New Roman"/>
          <w:sz w:val="24"/>
          <w:szCs w:val="24"/>
        </w:rPr>
        <w:t xml:space="preserve">1. Сферум </w:t>
      </w:r>
    </w:p>
    <w:p w:rsidR="00D93E32" w:rsidRDefault="00D93E32" w:rsidP="00D93E32">
      <w:pPr>
        <w:spacing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2. </w:t>
      </w:r>
      <w:hyperlink r:id="rId20">
        <w:r>
          <w:rPr>
            <w:rFonts w:ascii="Times New Roman" w:eastAsia="Calibri" w:hAnsi="Times New Roman" w:cs="Times New Roman"/>
            <w:color w:val="0000FF"/>
            <w:sz w:val="26"/>
            <w:szCs w:val="26"/>
          </w:rPr>
          <w:t>https://</w:t>
        </w:r>
        <w:r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disk</w:t>
        </w:r>
        <w:r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r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yandex</w:t>
        </w:r>
        <w:r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r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ru</w:t>
        </w:r>
        <w:r>
          <w:rPr>
            <w:rFonts w:ascii="Times New Roman" w:eastAsia="Calibri" w:hAnsi="Times New Roman" w:cs="Times New Roman"/>
            <w:color w:val="0000FF"/>
            <w:sz w:val="26"/>
            <w:szCs w:val="26"/>
          </w:rPr>
          <w:t>/</w:t>
        </w:r>
      </w:hyperlink>
    </w:p>
    <w:p w:rsidR="00CF4581" w:rsidRDefault="00CF4581" w:rsidP="00C02D66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CF4581" w:rsidRDefault="001D0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  <w:t>4. КонтролЬ и оценкА результатов освоения УЧЕБНОЙ Дисциплины</w:t>
      </w:r>
    </w:p>
    <w:p w:rsidR="00CF4581" w:rsidRDefault="001D04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исследований, в том числе в условиях применения электронного обучения дистанционных образовательных технологий.</w:t>
      </w:r>
    </w:p>
    <w:p w:rsidR="00CF4581" w:rsidRDefault="00CF458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940" w:type="dxa"/>
        <w:jc w:val="center"/>
        <w:tblLayout w:type="fixed"/>
        <w:tblLook w:val="01E0" w:firstRow="1" w:lastRow="1" w:firstColumn="1" w:lastColumn="1" w:noHBand="0" w:noVBand="0"/>
      </w:tblPr>
      <w:tblGrid>
        <w:gridCol w:w="5115"/>
        <w:gridCol w:w="4825"/>
      </w:tblGrid>
      <w:tr w:rsidR="00CF4581">
        <w:trPr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581" w:rsidRDefault="001D04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CF4581" w:rsidRDefault="001D04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581" w:rsidRDefault="001D04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Формы и методы контроля и оценки</w:t>
            </w:r>
          </w:p>
          <w:p w:rsidR="00CF4581" w:rsidRDefault="001D04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результатов обучения</w:t>
            </w:r>
          </w:p>
          <w:p w:rsidR="00CF4581" w:rsidRDefault="00CF45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CF4581">
        <w:trPr>
          <w:trHeight w:val="397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581" w:rsidRDefault="001D0499">
            <w:pPr>
              <w:widowControl w:val="0"/>
              <w:numPr>
                <w:ilvl w:val="0"/>
                <w:numId w:val="1"/>
              </w:numPr>
              <w:spacing w:beforeAutospacing="1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Личностные: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581" w:rsidRDefault="00CF45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CF4581">
        <w:trPr>
          <w:trHeight w:val="1627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581" w:rsidRDefault="001D0499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литературе, к культурам других народов;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581" w:rsidRDefault="001D049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CF4581" w:rsidRDefault="001D04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CF4581" w:rsidRDefault="001D04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-учебный диалог на уроке, круглый стол,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CF4581">
        <w:trPr>
          <w:trHeight w:val="1293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581" w:rsidRDefault="001D0499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581" w:rsidRDefault="001D049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CF4581" w:rsidRDefault="001D049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CF4581" w:rsidRDefault="001D049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написание сочинение, эссе.</w:t>
            </w:r>
          </w:p>
        </w:tc>
      </w:tr>
      <w:tr w:rsidR="00CF4581">
        <w:trPr>
          <w:trHeight w:val="1152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581" w:rsidRDefault="001D0499">
            <w:pPr>
              <w:widowControl w:val="0"/>
              <w:numPr>
                <w:ilvl w:val="0"/>
                <w:numId w:val="1"/>
              </w:numPr>
              <w:spacing w:beforeAutospacing="1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Предметные:</w:t>
            </w:r>
          </w:p>
          <w:p w:rsidR="00CF4581" w:rsidRDefault="001D0499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понимание ключевых проблем изученных произведений литературы 20 в., татарских писателей 20в.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581" w:rsidRDefault="001D049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CF4581" w:rsidRDefault="001D049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CF4581" w:rsidRDefault="001D049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-написание сочинение-рассуждение;</w:t>
            </w:r>
          </w:p>
          <w:p w:rsidR="00CF4581" w:rsidRDefault="001D049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F4581">
        <w:trPr>
          <w:trHeight w:val="301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581" w:rsidRDefault="001D0499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П2.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581" w:rsidRDefault="001D049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CF4581" w:rsidRDefault="001D049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CF4581" w:rsidRDefault="001D049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F4581">
        <w:trPr>
          <w:trHeight w:val="375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581" w:rsidRDefault="001D0499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П3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.умение анализировать литературное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581" w:rsidRDefault="001D049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CF4581" w:rsidRDefault="001D049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оценка выполнения заданий на практических занятиях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(анализ художественного текста);</w:t>
            </w:r>
          </w:p>
          <w:p w:rsidR="00CF4581" w:rsidRDefault="001D049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F4581">
        <w:trPr>
          <w:trHeight w:val="311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581" w:rsidRDefault="001D0499">
            <w:pPr>
              <w:widowControl w:val="0"/>
              <w:numPr>
                <w:ilvl w:val="0"/>
                <w:numId w:val="1"/>
              </w:numPr>
              <w:spacing w:beforeAutospacing="1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Метапредметные:</w:t>
            </w:r>
          </w:p>
          <w:p w:rsidR="00CF4581" w:rsidRDefault="001D0499">
            <w:pPr>
              <w:widowControl w:val="0"/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М1.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  <w:p w:rsidR="00CF4581" w:rsidRDefault="00CF45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581" w:rsidRDefault="001D049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CF4581" w:rsidRDefault="001D04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CF4581" w:rsidRDefault="001D04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-написание сочинений</w:t>
            </w:r>
          </w:p>
        </w:tc>
      </w:tr>
      <w:tr w:rsidR="00CF4581">
        <w:trPr>
          <w:trHeight w:val="698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581" w:rsidRDefault="001D0499">
            <w:pPr>
              <w:widowControl w:val="0"/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М2.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умение самостоятельно организовывать собственную деятельность, оценивать ее, определять сферу своих интересов;</w:t>
            </w:r>
          </w:p>
          <w:p w:rsidR="00CF4581" w:rsidRDefault="00CF4581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581" w:rsidRDefault="001D049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CF4581" w:rsidRDefault="001D04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</w:tc>
      </w:tr>
      <w:tr w:rsidR="00CF4581">
        <w:trPr>
          <w:trHeight w:val="270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581" w:rsidRDefault="001D0499">
            <w:pPr>
              <w:widowControl w:val="0"/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М3.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умение работать с разными источниками информации, находить ее, анализировать, использовать в самостоятельной деятельности.</w:t>
            </w:r>
          </w:p>
          <w:p w:rsidR="00CF4581" w:rsidRDefault="00CF45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581" w:rsidRDefault="001D049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CF4581" w:rsidRDefault="001D04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занятиях;</w:t>
            </w:r>
          </w:p>
          <w:p w:rsidR="00CF4581" w:rsidRDefault="001D04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CF4581" w:rsidRDefault="001D04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  </w:t>
            </w:r>
          </w:p>
          <w:p w:rsidR="00CF4581" w:rsidRDefault="001D04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</w:tc>
      </w:tr>
      <w:tr w:rsidR="00CF4581">
        <w:trPr>
          <w:trHeight w:val="270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581" w:rsidRDefault="001D0499">
            <w:pPr>
              <w:widowControl w:val="0"/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Общие компетенции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581" w:rsidRDefault="00CF458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tblpX="-174" w:tblpY="1"/>
        <w:tblW w:w="9884" w:type="dxa"/>
        <w:tblLayout w:type="fixed"/>
        <w:tblCellMar>
          <w:left w:w="103" w:type="dxa"/>
        </w:tblCellMar>
        <w:tblLook w:val="01E0" w:firstRow="1" w:lastRow="1" w:firstColumn="1" w:lastColumn="1" w:noHBand="0" w:noVBand="0"/>
      </w:tblPr>
      <w:tblGrid>
        <w:gridCol w:w="5065"/>
        <w:gridCol w:w="4819"/>
      </w:tblGrid>
      <w:tr w:rsidR="00CF4581">
        <w:trPr>
          <w:trHeight w:val="690"/>
        </w:trPr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581" w:rsidRDefault="001D0499">
            <w:pPr>
              <w:widowControl w:val="0"/>
              <w:spacing w:beforeAutospacing="1"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ОК01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581" w:rsidRDefault="001D04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CF4581" w:rsidRDefault="001D04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выполнение практических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  <w:p w:rsidR="00CF4581" w:rsidRDefault="001D0499">
            <w:pPr>
              <w:widowControl w:val="0"/>
              <w:spacing w:before="120"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участие в предметных декадах</w:t>
            </w:r>
          </w:p>
        </w:tc>
      </w:tr>
      <w:tr w:rsidR="00CF4581">
        <w:trPr>
          <w:trHeight w:val="1477"/>
        </w:trPr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581" w:rsidRDefault="001D0499">
            <w:pPr>
              <w:widowControl w:val="0"/>
              <w:spacing w:beforeAutospacing="1" w:after="0" w:line="240" w:lineRule="auto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ОК 2.</w:t>
            </w:r>
            <w:r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581" w:rsidRDefault="001D04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CF4581" w:rsidRDefault="001D04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сочинений, эссе;</w:t>
            </w:r>
          </w:p>
          <w:p w:rsidR="00CF4581" w:rsidRDefault="001D049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-выполнение практических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CF4581">
        <w:trPr>
          <w:trHeight w:val="1414"/>
        </w:trPr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581" w:rsidRDefault="001D0499">
            <w:pPr>
              <w:widowControl w:val="0"/>
              <w:shd w:val="clear" w:color="auto" w:fill="FFFFFF"/>
              <w:spacing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ОК 3.</w:t>
            </w:r>
            <w:r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CF4581" w:rsidRDefault="00CF4581">
            <w:pPr>
              <w:widowControl w:val="0"/>
              <w:spacing w:beforeAutospacing="1"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581" w:rsidRDefault="001D0499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CF4581" w:rsidRDefault="001D049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-конспект текста учебника;</w:t>
            </w:r>
          </w:p>
          <w:p w:rsidR="00CF4581" w:rsidRDefault="001D049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-ведение записей лекций в рабочей тетради;</w:t>
            </w:r>
          </w:p>
        </w:tc>
      </w:tr>
      <w:tr w:rsidR="00CF4581">
        <w:trPr>
          <w:trHeight w:val="1406"/>
        </w:trPr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581" w:rsidRDefault="001D0499">
            <w:pPr>
              <w:widowControl w:val="0"/>
              <w:spacing w:beforeAutospacing="1"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ОК 04.</w:t>
            </w:r>
            <w:r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Эффективно взаимодействовать и работать в коллективе и команде;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581" w:rsidRDefault="001D0499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CF4581" w:rsidRDefault="001D049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-участие в диспутах, дебатах;</w:t>
            </w:r>
          </w:p>
          <w:p w:rsidR="00CF4581" w:rsidRDefault="001D0499">
            <w:pPr>
              <w:widowControl w:val="0"/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построение диалогов разговорного стиля.</w:t>
            </w:r>
          </w:p>
        </w:tc>
      </w:tr>
      <w:tr w:rsidR="00CF4581">
        <w:trPr>
          <w:trHeight w:val="422"/>
        </w:trPr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581" w:rsidRDefault="001D0499">
            <w:pPr>
              <w:widowControl w:val="0"/>
              <w:shd w:val="clear" w:color="auto" w:fill="FFFFFF"/>
              <w:spacing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ОК 05.</w:t>
            </w:r>
            <w:r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CF4581" w:rsidRDefault="00CF4581">
            <w:pPr>
              <w:widowControl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F4581" w:rsidRDefault="00CF4581">
            <w:pPr>
              <w:widowControl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581" w:rsidRDefault="001D0499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CF4581" w:rsidRDefault="001D049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-знание терминологии образовательной программы;</w:t>
            </w:r>
          </w:p>
          <w:p w:rsidR="00CF4581" w:rsidRDefault="001D0499">
            <w:pPr>
              <w:widowControl w:val="0"/>
              <w:spacing w:before="120"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задач.</w:t>
            </w:r>
          </w:p>
          <w:p w:rsidR="00CF4581" w:rsidRDefault="001D0499">
            <w:pPr>
              <w:widowControl w:val="0"/>
              <w:spacing w:before="120"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-сочинения-рассуждения, эссе;</w:t>
            </w:r>
          </w:p>
        </w:tc>
      </w:tr>
      <w:tr w:rsidR="00CF4581"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581" w:rsidRDefault="001D0499">
            <w:pPr>
              <w:widowControl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 09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Пользоваться профессиональной документацией на государственном и иностранном языках.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581" w:rsidRDefault="001D04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CF4581" w:rsidRDefault="001D04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выполнение практических</w:t>
            </w:r>
          </w:p>
          <w:p w:rsidR="00CF4581" w:rsidRDefault="001D0499">
            <w:pPr>
              <w:widowControl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</w:tbl>
    <w:tbl>
      <w:tblPr>
        <w:tblStyle w:val="5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105"/>
        <w:gridCol w:w="4818"/>
      </w:tblGrid>
      <w:tr w:rsidR="00CF4581">
        <w:tc>
          <w:tcPr>
            <w:tcW w:w="5104" w:type="dxa"/>
          </w:tcPr>
          <w:p w:rsidR="00CF4581" w:rsidRDefault="00CF458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F4581" w:rsidRDefault="001D049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Личностные результаты:</w:t>
            </w:r>
          </w:p>
        </w:tc>
        <w:tc>
          <w:tcPr>
            <w:tcW w:w="4818" w:type="dxa"/>
          </w:tcPr>
          <w:p w:rsidR="00CF4581" w:rsidRDefault="00CF45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CF4581" w:rsidRDefault="001D0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CF4581">
        <w:tc>
          <w:tcPr>
            <w:tcW w:w="5104" w:type="dxa"/>
          </w:tcPr>
          <w:p w:rsidR="00CF4581" w:rsidRDefault="001D04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:rsidR="00CF4581" w:rsidRDefault="00CF45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8" w:type="dxa"/>
          </w:tcPr>
          <w:p w:rsidR="00CF4581" w:rsidRDefault="001D0499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CF4581" w:rsidRDefault="001D049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CF4581" w:rsidRDefault="001D049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CF4581" w:rsidRDefault="001D049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  <w:p w:rsidR="00CF4581" w:rsidRDefault="00CF45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4581">
        <w:tc>
          <w:tcPr>
            <w:tcW w:w="5104" w:type="dxa"/>
          </w:tcPr>
          <w:p w:rsidR="00CF4581" w:rsidRDefault="001D04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CF4581" w:rsidRDefault="00CF45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F4581" w:rsidRDefault="00CF45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8" w:type="dxa"/>
          </w:tcPr>
          <w:p w:rsidR="00CF4581" w:rsidRDefault="001D0499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CF4581" w:rsidRDefault="001D0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CF4581" w:rsidRDefault="001D0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-выступление на занятиях с сообщениями;</w:t>
            </w:r>
          </w:p>
          <w:p w:rsidR="00CF4581" w:rsidRDefault="001D0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-оформление рефератов;</w:t>
            </w:r>
          </w:p>
          <w:p w:rsidR="00CF4581" w:rsidRDefault="001D04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-содержание и оформление мультимедийной презентации</w:t>
            </w:r>
          </w:p>
          <w:p w:rsidR="00CF4581" w:rsidRDefault="001D0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-умения ориентироваться в информационном пространстве</w:t>
            </w:r>
          </w:p>
        </w:tc>
      </w:tr>
      <w:tr w:rsidR="00CF4581">
        <w:tc>
          <w:tcPr>
            <w:tcW w:w="5104" w:type="dxa"/>
          </w:tcPr>
          <w:p w:rsidR="00CF4581" w:rsidRDefault="001D04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ЛР 11 Проявляющийидемонстрирующийуважениекпредставителямразличныхэтнокультурных,социальных,конфессиональныхииныхгрупп.Сопричастныйксохранению,преумноже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ниюитрансляциикультурныхтрадицийиценностеймногонациональногороссийского государства</w:t>
            </w:r>
          </w:p>
        </w:tc>
        <w:tc>
          <w:tcPr>
            <w:tcW w:w="4818" w:type="dxa"/>
          </w:tcPr>
          <w:p w:rsidR="00CF4581" w:rsidRDefault="001D0499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Оценка за:</w:t>
            </w:r>
          </w:p>
          <w:p w:rsidR="00CF4581" w:rsidRDefault="001D0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-соблюдение этических норм общения при взаимодействии </w:t>
            </w:r>
            <w:r>
              <w:rPr>
                <w:rFonts w:ascii="Times New Roman" w:eastAsia="Calibri" w:hAnsi="Times New Roman" w:cs="Times New Roman"/>
                <w:spacing w:val="-2"/>
                <w:sz w:val="26"/>
                <w:szCs w:val="26"/>
              </w:rPr>
              <w:t>с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обучающимися,преподавателями;</w:t>
            </w:r>
          </w:p>
          <w:p w:rsidR="00CF4581" w:rsidRDefault="001D0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готовностькобщениюивзаимодействиюслюдьмисамогоразногостатусаивмногообразныхобстоятельствах;</w:t>
            </w:r>
          </w:p>
          <w:p w:rsidR="00CF4581" w:rsidRDefault="001D0499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-участиевисследовательскойипроектнойработе.</w:t>
            </w:r>
          </w:p>
          <w:p w:rsidR="00CF4581" w:rsidRDefault="001D0499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-участие в конкурсах профессионального мастерства, олимпиадах,декадникахпо специальности,викторинах,впредметныхнеделях.</w:t>
            </w:r>
          </w:p>
          <w:p w:rsidR="00CF4581" w:rsidRDefault="00CF4581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F4581" w:rsidRDefault="00CF4581">
      <w:pPr>
        <w:rPr>
          <w:rFonts w:ascii="Times New Roman" w:hAnsi="Times New Roman" w:cs="Times New Roman"/>
          <w:sz w:val="26"/>
          <w:szCs w:val="26"/>
        </w:rPr>
      </w:pPr>
    </w:p>
    <w:p w:rsidR="00CF4581" w:rsidRDefault="00CF4581">
      <w:pPr>
        <w:tabs>
          <w:tab w:val="left" w:pos="3075"/>
        </w:tabs>
        <w:rPr>
          <w:rFonts w:ascii="Times New Roman" w:hAnsi="Times New Roman" w:cs="Times New Roman"/>
          <w:sz w:val="26"/>
          <w:szCs w:val="26"/>
        </w:rPr>
      </w:pPr>
    </w:p>
    <w:p w:rsidR="00CF4581" w:rsidRDefault="00CF4581">
      <w:pPr>
        <w:rPr>
          <w:rFonts w:ascii="Times New Roman" w:hAnsi="Times New Roman" w:cs="Times New Roman"/>
          <w:sz w:val="26"/>
          <w:szCs w:val="26"/>
        </w:rPr>
      </w:pPr>
    </w:p>
    <w:p w:rsidR="00CF4581" w:rsidRDefault="00CF4581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F4581" w:rsidSect="00CF4581">
      <w:footerReference w:type="default" r:id="rId21"/>
      <w:footerReference w:type="first" r:id="rId22"/>
      <w:pgSz w:w="11906" w:h="16838"/>
      <w:pgMar w:top="1134" w:right="850" w:bottom="1134" w:left="1701" w:header="0" w:footer="708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0280" w:rsidRDefault="00CE0280" w:rsidP="00CF4581">
      <w:pPr>
        <w:spacing w:after="0" w:line="240" w:lineRule="auto"/>
      </w:pPr>
      <w:r>
        <w:separator/>
      </w:r>
    </w:p>
  </w:endnote>
  <w:endnote w:type="continuationSeparator" w:id="0">
    <w:p w:rsidR="00CE0280" w:rsidRDefault="00CE0280" w:rsidP="00CF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896989"/>
      <w:docPartObj>
        <w:docPartGallery w:val="Page Numbers (Bottom of Page)"/>
        <w:docPartUnique/>
      </w:docPartObj>
    </w:sdtPr>
    <w:sdtContent>
      <w:p w:rsidR="004837B2" w:rsidRDefault="004837B2">
        <w:pPr>
          <w:pStyle w:val="11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691821">
          <w:rPr>
            <w:noProof/>
          </w:rPr>
          <w:t>6</w:t>
        </w:r>
        <w:r>
          <w:fldChar w:fldCharType="end"/>
        </w:r>
      </w:p>
      <w:p w:rsidR="004837B2" w:rsidRDefault="004837B2">
        <w:pPr>
          <w:pStyle w:val="11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0031370"/>
      <w:docPartObj>
        <w:docPartGallery w:val="Page Numbers (Bottom of Page)"/>
        <w:docPartUnique/>
      </w:docPartObj>
    </w:sdtPr>
    <w:sdtContent>
      <w:p w:rsidR="004837B2" w:rsidRDefault="004837B2">
        <w:pPr>
          <w:pStyle w:val="11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691821">
          <w:rPr>
            <w:noProof/>
          </w:rPr>
          <w:t>11</w:t>
        </w:r>
        <w:r>
          <w:fldChar w:fldCharType="end"/>
        </w:r>
      </w:p>
      <w:p w:rsidR="004837B2" w:rsidRDefault="004837B2">
        <w:pPr>
          <w:pStyle w:val="11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7B2" w:rsidRDefault="004837B2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7B2" w:rsidRDefault="004837B2">
    <w:pPr>
      <w:pStyle w:val="11"/>
      <w:jc w:val="right"/>
    </w:pPr>
    <w:r>
      <w:fldChar w:fldCharType="begin"/>
    </w:r>
    <w:r>
      <w:instrText xml:space="preserve"> PAGE </w:instrText>
    </w:r>
    <w:r>
      <w:fldChar w:fldCharType="separate"/>
    </w:r>
    <w:r w:rsidR="00691821">
      <w:rPr>
        <w:noProof/>
      </w:rPr>
      <w:t>15</w:t>
    </w:r>
    <w:r>
      <w:fldChar w:fldCharType="end"/>
    </w:r>
  </w:p>
  <w:p w:rsidR="004837B2" w:rsidRDefault="004837B2">
    <w:pPr>
      <w:pStyle w:val="11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7B2" w:rsidRDefault="004837B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0280" w:rsidRDefault="00CE0280" w:rsidP="00CF4581">
      <w:pPr>
        <w:spacing w:after="0" w:line="240" w:lineRule="auto"/>
      </w:pPr>
      <w:r>
        <w:separator/>
      </w:r>
    </w:p>
  </w:footnote>
  <w:footnote w:type="continuationSeparator" w:id="0">
    <w:p w:rsidR="00CE0280" w:rsidRDefault="00CE0280" w:rsidP="00CF4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F7D60"/>
    <w:multiLevelType w:val="multilevel"/>
    <w:tmpl w:val="3676D8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7514A1D"/>
    <w:multiLevelType w:val="multilevel"/>
    <w:tmpl w:val="F6523C5C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55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4581"/>
    <w:rsid w:val="00081770"/>
    <w:rsid w:val="001D0499"/>
    <w:rsid w:val="003E19CF"/>
    <w:rsid w:val="004837B2"/>
    <w:rsid w:val="00691821"/>
    <w:rsid w:val="008D4BF1"/>
    <w:rsid w:val="00A104DF"/>
    <w:rsid w:val="00C02D66"/>
    <w:rsid w:val="00C3444C"/>
    <w:rsid w:val="00CE0280"/>
    <w:rsid w:val="00CF4581"/>
    <w:rsid w:val="00D93E32"/>
    <w:rsid w:val="00FB2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57E0DD-2E66-4E03-BD9D-B79A6D0A8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58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9">
    <w:name w:val="c9"/>
    <w:basedOn w:val="a0"/>
    <w:qFormat/>
    <w:rsid w:val="00772205"/>
  </w:style>
  <w:style w:type="character" w:customStyle="1" w:styleId="c0">
    <w:name w:val="c0"/>
    <w:basedOn w:val="a0"/>
    <w:qFormat/>
    <w:rsid w:val="00772205"/>
  </w:style>
  <w:style w:type="character" w:customStyle="1" w:styleId="a3">
    <w:name w:val="Текст сноски Знак"/>
    <w:basedOn w:val="a0"/>
    <w:link w:val="1"/>
    <w:uiPriority w:val="99"/>
    <w:qFormat/>
    <w:rsid w:val="00772205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4">
    <w:name w:val="Hyperlink"/>
    <w:basedOn w:val="a0"/>
    <w:uiPriority w:val="99"/>
    <w:unhideWhenUsed/>
    <w:rsid w:val="00772205"/>
    <w:rPr>
      <w:color w:val="0000FF" w:themeColor="hyperlink"/>
      <w:u w:val="single"/>
    </w:rPr>
  </w:style>
  <w:style w:type="character" w:customStyle="1" w:styleId="a5">
    <w:name w:val="Нижний колонтитул Знак"/>
    <w:basedOn w:val="a0"/>
    <w:uiPriority w:val="99"/>
    <w:semiHidden/>
    <w:qFormat/>
    <w:rsid w:val="00772205"/>
  </w:style>
  <w:style w:type="character" w:customStyle="1" w:styleId="10">
    <w:name w:val="Нижний колонтитул Знак1"/>
    <w:basedOn w:val="a0"/>
    <w:link w:val="11"/>
    <w:uiPriority w:val="99"/>
    <w:qFormat/>
    <w:locked/>
    <w:rsid w:val="00772205"/>
  </w:style>
  <w:style w:type="character" w:customStyle="1" w:styleId="a6">
    <w:name w:val="Верхний колонтитул Знак"/>
    <w:basedOn w:val="a0"/>
    <w:link w:val="12"/>
    <w:uiPriority w:val="99"/>
    <w:qFormat/>
    <w:rsid w:val="00772205"/>
    <w:rPr>
      <w:rFonts w:ascii="Calibri" w:eastAsia="Calibri" w:hAnsi="Calibri" w:cs="Times New Roman"/>
    </w:rPr>
  </w:style>
  <w:style w:type="character" w:customStyle="1" w:styleId="a7">
    <w:name w:val="Символ сноски"/>
    <w:uiPriority w:val="99"/>
    <w:qFormat/>
    <w:rsid w:val="00A60124"/>
    <w:rPr>
      <w:rFonts w:cs="Times New Roman"/>
      <w:vertAlign w:val="superscript"/>
    </w:rPr>
  </w:style>
  <w:style w:type="character" w:customStyle="1" w:styleId="13">
    <w:name w:val="Знак сноски1"/>
    <w:rsid w:val="00CF4581"/>
    <w:rPr>
      <w:rFonts w:cs="Times New Roman"/>
      <w:vertAlign w:val="superscript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6D5266"/>
    <w:rPr>
      <w:rFonts w:ascii="Tahoma" w:hAnsi="Tahoma" w:cs="Tahoma"/>
      <w:sz w:val="16"/>
      <w:szCs w:val="16"/>
    </w:rPr>
  </w:style>
  <w:style w:type="paragraph" w:customStyle="1" w:styleId="aa">
    <w:name w:val="Заголовок"/>
    <w:basedOn w:val="a"/>
    <w:next w:val="ab"/>
    <w:qFormat/>
    <w:rsid w:val="00CF4581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b">
    <w:name w:val="Body Text"/>
    <w:basedOn w:val="a"/>
    <w:rsid w:val="00CF4581"/>
    <w:pPr>
      <w:spacing w:after="140"/>
    </w:pPr>
  </w:style>
  <w:style w:type="paragraph" w:styleId="ac">
    <w:name w:val="List"/>
    <w:basedOn w:val="ab"/>
    <w:rsid w:val="00CF4581"/>
    <w:rPr>
      <w:rFonts w:ascii="PT Astra Serif" w:hAnsi="PT Astra Serif" w:cs="Noto Sans Devanagari"/>
    </w:rPr>
  </w:style>
  <w:style w:type="paragraph" w:customStyle="1" w:styleId="14">
    <w:name w:val="Название объекта1"/>
    <w:basedOn w:val="a"/>
    <w:qFormat/>
    <w:rsid w:val="00CF4581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d">
    <w:name w:val="index heading"/>
    <w:basedOn w:val="a"/>
    <w:qFormat/>
    <w:rsid w:val="00CF4581"/>
    <w:pPr>
      <w:suppressLineNumbers/>
    </w:pPr>
    <w:rPr>
      <w:rFonts w:ascii="PT Astra Serif" w:hAnsi="PT Astra Serif" w:cs="Noto Sans Devanagari"/>
    </w:rPr>
  </w:style>
  <w:style w:type="paragraph" w:customStyle="1" w:styleId="c2">
    <w:name w:val="c2"/>
    <w:basedOn w:val="a"/>
    <w:qFormat/>
    <w:rsid w:val="0077220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qFormat/>
    <w:rsid w:val="0077220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qFormat/>
    <w:rsid w:val="0077220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Текст сноски1"/>
    <w:basedOn w:val="a"/>
    <w:link w:val="a3"/>
    <w:uiPriority w:val="99"/>
    <w:qFormat/>
    <w:rsid w:val="007722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e">
    <w:name w:val="Normal (Web)"/>
    <w:basedOn w:val="a"/>
    <w:uiPriority w:val="99"/>
    <w:unhideWhenUsed/>
    <w:qFormat/>
    <w:rsid w:val="0077220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772205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f0">
    <w:name w:val="Колонтитул"/>
    <w:basedOn w:val="a"/>
    <w:qFormat/>
    <w:rsid w:val="00CF4581"/>
  </w:style>
  <w:style w:type="paragraph" w:customStyle="1" w:styleId="11">
    <w:name w:val="Нижний колонтитул1"/>
    <w:basedOn w:val="a"/>
    <w:link w:val="10"/>
    <w:uiPriority w:val="99"/>
    <w:unhideWhenUsed/>
    <w:qFormat/>
    <w:rsid w:val="00772205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Верхний колонтитул1"/>
    <w:basedOn w:val="a"/>
    <w:link w:val="a6"/>
    <w:uiPriority w:val="99"/>
    <w:unhideWhenUsed/>
    <w:rsid w:val="0077220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8"/>
    <w:uiPriority w:val="99"/>
    <w:semiHidden/>
    <w:unhideWhenUsed/>
    <w:qFormat/>
    <w:rsid w:val="006D5266"/>
    <w:pPr>
      <w:spacing w:after="0" w:line="240" w:lineRule="auto"/>
    </w:pPr>
    <w:rPr>
      <w:rFonts w:ascii="Tahoma" w:hAnsi="Tahoma" w:cs="Tahoma"/>
      <w:sz w:val="16"/>
      <w:szCs w:val="16"/>
    </w:rPr>
  </w:style>
  <w:style w:type="numbering" w:customStyle="1" w:styleId="15">
    <w:name w:val="Нет списка1"/>
    <w:uiPriority w:val="99"/>
    <w:semiHidden/>
    <w:unhideWhenUsed/>
    <w:qFormat/>
    <w:rsid w:val="00772205"/>
  </w:style>
  <w:style w:type="table" w:styleId="af1">
    <w:name w:val="Table Grid"/>
    <w:basedOn w:val="a1"/>
    <w:uiPriority w:val="59"/>
    <w:rsid w:val="007722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"/>
    <w:basedOn w:val="a1"/>
    <w:uiPriority w:val="59"/>
    <w:rsid w:val="00325F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uiPriority w:val="59"/>
    <w:rsid w:val="00325F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404864703/" TargetMode="External"/><Relationship Id="rId13" Type="http://schemas.openxmlformats.org/officeDocument/2006/relationships/hyperlink" Target="http://znanium.com/" TargetMode="External"/><Relationship Id="rId18" Type="http://schemas.openxmlformats.org/officeDocument/2006/relationships/hyperlink" Target="http://www.tugan-tel.com/" TargetMode="External"/><Relationship Id="rId3" Type="http://schemas.openxmlformats.org/officeDocument/2006/relationships/settings" Target="settings.xml"/><Relationship Id="rId21" Type="http://schemas.openxmlformats.org/officeDocument/2006/relationships/footer" Target="footer4.xml"/><Relationship Id="rId7" Type="http://schemas.openxmlformats.org/officeDocument/2006/relationships/image" Target="media/image1.jpg"/><Relationship Id="rId12" Type="http://schemas.openxmlformats.org/officeDocument/2006/relationships/hyperlink" Target="http://tt.wikipedia.org/wiki/" TargetMode="External"/><Relationship Id="rId17" Type="http://schemas.openxmlformats.org/officeDocument/2006/relationships/hyperlink" Target="http://gabdullatukay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kitap.net.ru/" TargetMode="External"/><Relationship Id="rId20" Type="http://schemas.openxmlformats.org/officeDocument/2006/relationships/hyperlink" Target="https://disk.yandex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suzlek.ru/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://www.proskolu/ru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belem.ru/" TargetMode="External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16</Pages>
  <Words>3692</Words>
  <Characters>21047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dc:description/>
  <cp:lastModifiedBy>User</cp:lastModifiedBy>
  <cp:revision>13</cp:revision>
  <dcterms:created xsi:type="dcterms:W3CDTF">2024-09-14T09:26:00Z</dcterms:created>
  <dcterms:modified xsi:type="dcterms:W3CDTF">2025-01-20T08:40:00Z</dcterms:modified>
  <dc:language>ru-RU</dc:language>
</cp:coreProperties>
</file>